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EF2A" w14:textId="0B699F86" w:rsidR="001626B6" w:rsidRPr="006B1C31" w:rsidRDefault="00292812" w:rsidP="006B1C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Contractor </w:t>
      </w:r>
      <w:r w:rsidR="006B1C31" w:rsidRPr="006B1C31">
        <w:rPr>
          <w:rFonts w:ascii="Arial" w:hAnsi="Arial" w:cs="Arial"/>
          <w:b/>
          <w:sz w:val="24"/>
          <w:szCs w:val="24"/>
        </w:rPr>
        <w:t>Termination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p w14:paraId="54D98C2B" w14:textId="77777777" w:rsidR="00292812" w:rsidRDefault="00292812" w:rsidP="00B622E5">
      <w:pPr>
        <w:spacing w:after="0"/>
        <w:jc w:val="center"/>
        <w:rPr>
          <w:rFonts w:ascii="Arial" w:hAnsi="Arial" w:cs="Arial"/>
          <w:b/>
        </w:rPr>
      </w:pPr>
    </w:p>
    <w:p w14:paraId="0B8D7AB2" w14:textId="38E3286F" w:rsidR="006B1C31" w:rsidRDefault="006B1C31" w:rsidP="00B622E5">
      <w:pPr>
        <w:spacing w:after="0"/>
        <w:jc w:val="center"/>
        <w:rPr>
          <w:rFonts w:ascii="Arial" w:hAnsi="Arial" w:cs="Arial"/>
          <w:b/>
        </w:rPr>
      </w:pPr>
      <w:r w:rsidRPr="00177590">
        <w:rPr>
          <w:rFonts w:ascii="Arial" w:hAnsi="Arial" w:cs="Arial"/>
          <w:b/>
        </w:rPr>
        <w:t xml:space="preserve">This </w:t>
      </w:r>
      <w:r w:rsidR="007E77EF">
        <w:rPr>
          <w:rFonts w:ascii="Arial" w:hAnsi="Arial" w:cs="Arial"/>
          <w:b/>
        </w:rPr>
        <w:t>form</w:t>
      </w:r>
      <w:r w:rsidRPr="00177590">
        <w:rPr>
          <w:rFonts w:ascii="Arial" w:hAnsi="Arial" w:cs="Arial"/>
          <w:b/>
        </w:rPr>
        <w:t xml:space="preserve"> is to be completed by the manager</w:t>
      </w:r>
    </w:p>
    <w:p w14:paraId="7D9309DB" w14:textId="77777777" w:rsidR="00292812" w:rsidRPr="00177590" w:rsidRDefault="00292812" w:rsidP="00B622E5">
      <w:pPr>
        <w:spacing w:after="0"/>
        <w:jc w:val="center"/>
        <w:rPr>
          <w:rFonts w:ascii="Arial" w:hAnsi="Arial" w:cs="Arial"/>
          <w:b/>
        </w:rPr>
      </w:pPr>
    </w:p>
    <w:p w14:paraId="400152AA" w14:textId="17096929" w:rsidR="006B1C31" w:rsidRDefault="006B1C31" w:rsidP="00B622E5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1" w:name="_Hlk13650007"/>
      <w:r w:rsidRPr="00B622E5">
        <w:rPr>
          <w:rFonts w:ascii="Arial" w:hAnsi="Arial" w:cs="Arial"/>
          <w:sz w:val="20"/>
          <w:szCs w:val="20"/>
        </w:rPr>
        <w:t>As soon as the</w:t>
      </w:r>
      <w:r w:rsidR="00292812">
        <w:rPr>
          <w:rFonts w:ascii="Arial" w:hAnsi="Arial" w:cs="Arial"/>
          <w:sz w:val="20"/>
          <w:szCs w:val="20"/>
        </w:rPr>
        <w:t xml:space="preserve"> contractor’s </w:t>
      </w:r>
      <w:r w:rsidRPr="00B622E5">
        <w:rPr>
          <w:rFonts w:ascii="Arial" w:hAnsi="Arial" w:cs="Arial"/>
          <w:sz w:val="20"/>
          <w:szCs w:val="20"/>
        </w:rPr>
        <w:t>leaving date is known</w:t>
      </w:r>
      <w:r w:rsidR="00DE385A">
        <w:rPr>
          <w:rFonts w:ascii="Arial" w:hAnsi="Arial" w:cs="Arial"/>
          <w:sz w:val="20"/>
          <w:szCs w:val="20"/>
        </w:rPr>
        <w:t>,</w:t>
      </w:r>
      <w:r w:rsidRPr="00B622E5">
        <w:rPr>
          <w:rFonts w:ascii="Arial" w:hAnsi="Arial" w:cs="Arial"/>
          <w:sz w:val="20"/>
          <w:szCs w:val="20"/>
        </w:rPr>
        <w:t xml:space="preserve"> </w:t>
      </w:r>
      <w:r w:rsidR="007E77EF">
        <w:rPr>
          <w:rFonts w:ascii="Arial" w:hAnsi="Arial" w:cs="Arial"/>
          <w:sz w:val="20"/>
          <w:szCs w:val="20"/>
        </w:rPr>
        <w:t xml:space="preserve">please complete and </w:t>
      </w:r>
      <w:r w:rsidRPr="00B622E5">
        <w:rPr>
          <w:rFonts w:ascii="Arial" w:hAnsi="Arial" w:cs="Arial"/>
          <w:sz w:val="20"/>
          <w:szCs w:val="20"/>
        </w:rPr>
        <w:t xml:space="preserve">email </w:t>
      </w:r>
      <w:r w:rsidR="00954617">
        <w:rPr>
          <w:rFonts w:ascii="Arial" w:hAnsi="Arial" w:cs="Arial"/>
          <w:sz w:val="20"/>
          <w:szCs w:val="20"/>
        </w:rPr>
        <w:t xml:space="preserve">this form </w:t>
      </w:r>
      <w:r w:rsidRPr="00B622E5">
        <w:rPr>
          <w:rFonts w:ascii="Arial" w:hAnsi="Arial" w:cs="Arial"/>
          <w:sz w:val="20"/>
          <w:szCs w:val="20"/>
        </w:rPr>
        <w:t>to your Personnel Administrator</w:t>
      </w:r>
      <w:r w:rsidR="00054AF9">
        <w:rPr>
          <w:rFonts w:ascii="Arial" w:hAnsi="Arial" w:cs="Arial"/>
          <w:sz w:val="20"/>
          <w:szCs w:val="20"/>
        </w:rPr>
        <w:t xml:space="preserve"> to </w:t>
      </w:r>
      <w:r w:rsidR="00292812">
        <w:rPr>
          <w:rFonts w:ascii="Arial" w:hAnsi="Arial" w:cs="Arial"/>
          <w:sz w:val="20"/>
          <w:szCs w:val="20"/>
        </w:rPr>
        <w:t xml:space="preserve">terminate from IFS and related systems.  As this is a contractor termination, it does </w:t>
      </w:r>
      <w:r w:rsidR="00292812" w:rsidRPr="00292812">
        <w:rPr>
          <w:rFonts w:ascii="Arial" w:hAnsi="Arial" w:cs="Arial"/>
          <w:b/>
          <w:sz w:val="20"/>
          <w:szCs w:val="20"/>
        </w:rPr>
        <w:t>not</w:t>
      </w:r>
      <w:r w:rsidR="00292812">
        <w:rPr>
          <w:rFonts w:ascii="Arial" w:hAnsi="Arial" w:cs="Arial"/>
          <w:sz w:val="20"/>
          <w:szCs w:val="20"/>
        </w:rPr>
        <w:t xml:space="preserve"> require emailing to your Payroll Administrator.</w:t>
      </w:r>
    </w:p>
    <w:p w14:paraId="1BCD4AD4" w14:textId="77777777" w:rsidR="00292812" w:rsidRPr="00B622E5" w:rsidRDefault="00292812" w:rsidP="00B622E5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2551"/>
      </w:tblGrid>
      <w:tr w:rsidR="00F05476" w14:paraId="1D395501" w14:textId="77777777" w:rsidTr="00A46F85">
        <w:tc>
          <w:tcPr>
            <w:tcW w:w="2694" w:type="dxa"/>
          </w:tcPr>
          <w:p w14:paraId="0778DA6E" w14:textId="30A287D8" w:rsidR="006B1C31" w:rsidRPr="00B74630" w:rsidRDefault="00292812" w:rsidP="006B1C3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3650958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="006B1C31" w:rsidRPr="00B74630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340F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1C31" w:rsidRPr="00B74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2605C57" w14:textId="46DE036D" w:rsidR="006B1C31" w:rsidRPr="00B74630" w:rsidRDefault="006B1C31" w:rsidP="006B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C36028" w14:textId="3DFE226B" w:rsidR="006B1C31" w:rsidRPr="00B74630" w:rsidRDefault="00292812" w:rsidP="006B1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="006B1C31" w:rsidRPr="00B74630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340F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14:paraId="334C9D3F" w14:textId="77777777" w:rsidR="006B1C31" w:rsidRPr="00B74630" w:rsidRDefault="006B1C31" w:rsidP="006B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76" w14:paraId="7621819B" w14:textId="77777777" w:rsidTr="00A46F85">
        <w:tc>
          <w:tcPr>
            <w:tcW w:w="2694" w:type="dxa"/>
          </w:tcPr>
          <w:p w14:paraId="3B7EB60B" w14:textId="4105EB2D" w:rsidR="006B1C31" w:rsidRPr="00B74630" w:rsidRDefault="006B1C31" w:rsidP="006B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30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  <w:r w:rsidR="00104F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071AA40F" w14:textId="77777777" w:rsidR="006B1C31" w:rsidRPr="00B74630" w:rsidRDefault="006B1C31" w:rsidP="006B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481AF" w14:textId="22DEF644" w:rsidR="006B1C31" w:rsidRPr="00B74630" w:rsidRDefault="006B1C31" w:rsidP="006B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30">
              <w:rPr>
                <w:rFonts w:ascii="Arial" w:hAnsi="Arial" w:cs="Arial"/>
                <w:b/>
                <w:sz w:val="20"/>
                <w:szCs w:val="20"/>
              </w:rPr>
              <w:t>Site number</w:t>
            </w:r>
            <w:r w:rsidR="00340F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14:paraId="41BFCCD3" w14:textId="77777777" w:rsidR="006B1C31" w:rsidRPr="00B74630" w:rsidRDefault="006B1C31" w:rsidP="006B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76" w14:paraId="7F5823AC" w14:textId="77777777" w:rsidTr="00A46F85">
        <w:tc>
          <w:tcPr>
            <w:tcW w:w="2694" w:type="dxa"/>
          </w:tcPr>
          <w:p w14:paraId="7E761808" w14:textId="51DC12E3" w:rsidR="006B1C31" w:rsidRPr="00B74630" w:rsidRDefault="006B1C31" w:rsidP="006B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30">
              <w:rPr>
                <w:rFonts w:ascii="Arial" w:hAnsi="Arial" w:cs="Arial"/>
                <w:b/>
                <w:sz w:val="20"/>
                <w:szCs w:val="20"/>
              </w:rPr>
              <w:t>Date notified of leaving</w:t>
            </w:r>
            <w:r w:rsidR="00340F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00035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1384ED82" w14:textId="3E73BBAA" w:rsidR="006B1C31" w:rsidRPr="00B74630" w:rsidRDefault="00A46F85" w:rsidP="006B1C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7463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126" w:type="dxa"/>
          </w:tcPr>
          <w:p w14:paraId="6D985EC7" w14:textId="5E9A611F" w:rsidR="006B1C31" w:rsidRPr="00B74630" w:rsidRDefault="006B1C31" w:rsidP="006B1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630">
              <w:rPr>
                <w:rFonts w:ascii="Arial" w:hAnsi="Arial" w:cs="Arial"/>
                <w:b/>
                <w:sz w:val="20"/>
                <w:szCs w:val="20"/>
              </w:rPr>
              <w:t>Date of leaving</w:t>
            </w:r>
            <w:r w:rsidR="00340FB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457093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0978EE3C" w14:textId="4E69ADB1" w:rsidR="006B1C31" w:rsidRPr="00B74630" w:rsidRDefault="00A46F85" w:rsidP="006B1C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7463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2"/>
    </w:tbl>
    <w:p w14:paraId="2BE00193" w14:textId="5E0C55B9" w:rsidR="00292812" w:rsidRDefault="00292812" w:rsidP="00FD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418BF3" w14:textId="6E96E33C" w:rsidR="00E31E34" w:rsidRPr="00446934" w:rsidRDefault="00446934" w:rsidP="00FD3E13">
      <w:pPr>
        <w:spacing w:after="0"/>
        <w:jc w:val="center"/>
        <w:rPr>
          <w:rFonts w:ascii="Arial" w:hAnsi="Arial" w:cs="Arial"/>
          <w:b/>
        </w:rPr>
      </w:pPr>
      <w:r w:rsidRPr="00446934">
        <w:rPr>
          <w:rFonts w:ascii="Arial" w:hAnsi="Arial" w:cs="Arial"/>
          <w:b/>
        </w:rPr>
        <w:t>Reason for Leaving</w:t>
      </w:r>
    </w:p>
    <w:p w14:paraId="0D0BFED3" w14:textId="77777777" w:rsidR="00446934" w:rsidRDefault="00446934" w:rsidP="00FD3E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C2E8C4" w14:textId="15C96788" w:rsidR="0047559F" w:rsidRPr="00446934" w:rsidRDefault="00E31E34" w:rsidP="0044693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46934">
        <w:rPr>
          <w:rFonts w:ascii="Arial" w:hAnsi="Arial" w:cs="Arial"/>
          <w:sz w:val="20"/>
          <w:szCs w:val="20"/>
        </w:rPr>
        <w:t xml:space="preserve">There is no requirement to provide a reason for </w:t>
      </w:r>
      <w:r w:rsidR="00AB56EC">
        <w:rPr>
          <w:rFonts w:ascii="Arial" w:hAnsi="Arial" w:cs="Arial"/>
          <w:sz w:val="20"/>
          <w:szCs w:val="20"/>
        </w:rPr>
        <w:t>a</w:t>
      </w:r>
      <w:r w:rsidRPr="00446934">
        <w:rPr>
          <w:rFonts w:ascii="Arial" w:hAnsi="Arial" w:cs="Arial"/>
          <w:sz w:val="20"/>
          <w:szCs w:val="20"/>
        </w:rPr>
        <w:t xml:space="preserve"> contractor</w:t>
      </w:r>
      <w:r w:rsidR="00DE385A">
        <w:rPr>
          <w:rFonts w:ascii="Arial" w:hAnsi="Arial" w:cs="Arial"/>
          <w:sz w:val="20"/>
          <w:szCs w:val="20"/>
        </w:rPr>
        <w:t>’s</w:t>
      </w:r>
      <w:r w:rsidRPr="00446934">
        <w:rPr>
          <w:rFonts w:ascii="Arial" w:hAnsi="Arial" w:cs="Arial"/>
          <w:sz w:val="20"/>
          <w:szCs w:val="20"/>
        </w:rPr>
        <w:t xml:space="preserve"> contract bein</w:t>
      </w:r>
      <w:r w:rsidR="0047559F" w:rsidRPr="00446934">
        <w:rPr>
          <w:rFonts w:ascii="Arial" w:hAnsi="Arial" w:cs="Arial"/>
          <w:sz w:val="20"/>
          <w:szCs w:val="20"/>
        </w:rPr>
        <w:t>g</w:t>
      </w:r>
      <w:r w:rsidRPr="00446934">
        <w:rPr>
          <w:rFonts w:ascii="Arial" w:hAnsi="Arial" w:cs="Arial"/>
          <w:sz w:val="20"/>
          <w:szCs w:val="20"/>
        </w:rPr>
        <w:t xml:space="preserve"> terminated</w:t>
      </w:r>
      <w:r w:rsidR="0047559F" w:rsidRPr="00446934">
        <w:rPr>
          <w:rFonts w:ascii="Arial" w:hAnsi="Arial" w:cs="Arial"/>
          <w:sz w:val="20"/>
          <w:szCs w:val="20"/>
        </w:rPr>
        <w:t>.</w:t>
      </w:r>
    </w:p>
    <w:p w14:paraId="6C10C442" w14:textId="5E27A29C" w:rsidR="002F0D21" w:rsidRDefault="0047559F" w:rsidP="002F0D2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46934">
        <w:rPr>
          <w:rFonts w:ascii="Arial" w:hAnsi="Arial" w:cs="Arial"/>
          <w:sz w:val="20"/>
          <w:szCs w:val="20"/>
        </w:rPr>
        <w:t>Your Personnel Administrator will select ‘Contractor’ as the Reason for Leaving when processing through IFS Leaver Assistant.</w:t>
      </w:r>
    </w:p>
    <w:p w14:paraId="3196200D" w14:textId="77777777" w:rsidR="002F0D21" w:rsidRDefault="002F0D21" w:rsidP="002F0D2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A71713" w14:textId="2E180F54" w:rsidR="0017544D" w:rsidRPr="002F0D21" w:rsidRDefault="0047559F" w:rsidP="0017544D">
      <w:pPr>
        <w:jc w:val="center"/>
        <w:rPr>
          <w:rFonts w:ascii="Arial" w:hAnsi="Arial" w:cs="Arial"/>
          <w:b/>
        </w:rPr>
      </w:pPr>
      <w:r w:rsidRPr="002F0D21">
        <w:rPr>
          <w:rFonts w:ascii="Arial" w:hAnsi="Arial" w:cs="Arial"/>
          <w:b/>
        </w:rPr>
        <w:t>Contractor</w:t>
      </w:r>
      <w:r w:rsidR="0017544D" w:rsidRPr="002F0D21">
        <w:rPr>
          <w:rFonts w:ascii="Arial" w:hAnsi="Arial" w:cs="Arial"/>
          <w:b/>
        </w:rPr>
        <w:t xml:space="preserve"> asset and access rights</w:t>
      </w:r>
    </w:p>
    <w:p w14:paraId="3974831E" w14:textId="42F4B6AE" w:rsidR="00446934" w:rsidRDefault="0047559F" w:rsidP="0017544D">
      <w:pPr>
        <w:jc w:val="center"/>
        <w:rPr>
          <w:rFonts w:ascii="Arial" w:hAnsi="Arial" w:cs="Arial"/>
          <w:sz w:val="20"/>
          <w:szCs w:val="20"/>
        </w:rPr>
      </w:pPr>
      <w:r w:rsidRPr="0047559F">
        <w:rPr>
          <w:rFonts w:ascii="Arial" w:hAnsi="Arial" w:cs="Arial"/>
          <w:sz w:val="20"/>
          <w:szCs w:val="20"/>
        </w:rPr>
        <w:t>Please use this</w:t>
      </w:r>
      <w:r w:rsidR="00A91EE0">
        <w:rPr>
          <w:rFonts w:ascii="Arial" w:hAnsi="Arial" w:cs="Arial"/>
          <w:sz w:val="20"/>
          <w:szCs w:val="20"/>
        </w:rPr>
        <w:t xml:space="preserve"> checklist to complete the </w:t>
      </w:r>
      <w:r w:rsidR="00A91EE0" w:rsidRPr="00A91EE0">
        <w:rPr>
          <w:rFonts w:ascii="Arial" w:hAnsi="Arial" w:cs="Arial"/>
          <w:b/>
          <w:sz w:val="20"/>
          <w:szCs w:val="20"/>
          <w:u w:val="single"/>
        </w:rPr>
        <w:t>necessary actions</w:t>
      </w:r>
      <w:r w:rsidR="00A91EE0">
        <w:rPr>
          <w:rFonts w:ascii="Arial" w:hAnsi="Arial" w:cs="Arial"/>
          <w:sz w:val="20"/>
          <w:szCs w:val="20"/>
        </w:rPr>
        <w:t xml:space="preserve"> below before / on the contractor’s last day.</w:t>
      </w:r>
    </w:p>
    <w:p w14:paraId="5546A783" w14:textId="003FD5C3" w:rsidR="00446934" w:rsidRPr="0047559F" w:rsidRDefault="00726CC2" w:rsidP="001754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</w:t>
      </w:r>
      <w:r w:rsidR="00446934">
        <w:rPr>
          <w:rFonts w:ascii="Arial" w:hAnsi="Arial" w:cs="Arial"/>
          <w:sz w:val="20"/>
          <w:szCs w:val="20"/>
        </w:rPr>
        <w:t>he Leavers process on Service Now</w:t>
      </w:r>
      <w:r w:rsidR="00E17F21">
        <w:rPr>
          <w:rFonts w:ascii="Arial" w:hAnsi="Arial" w:cs="Arial"/>
          <w:sz w:val="20"/>
          <w:szCs w:val="20"/>
        </w:rPr>
        <w:t xml:space="preserve"> </w:t>
      </w:r>
      <w:r w:rsidR="00446934">
        <w:rPr>
          <w:rFonts w:ascii="Arial" w:hAnsi="Arial" w:cs="Arial"/>
          <w:sz w:val="20"/>
          <w:szCs w:val="20"/>
        </w:rPr>
        <w:t xml:space="preserve">to remove assets and access rights </w:t>
      </w:r>
      <w:r w:rsidR="00F004D2">
        <w:rPr>
          <w:rFonts w:ascii="Arial" w:hAnsi="Arial" w:cs="Arial"/>
          <w:sz w:val="20"/>
          <w:szCs w:val="20"/>
        </w:rPr>
        <w:t xml:space="preserve">from </w:t>
      </w:r>
      <w:r w:rsidR="00446934">
        <w:rPr>
          <w:rFonts w:ascii="Arial" w:hAnsi="Arial" w:cs="Arial"/>
          <w:sz w:val="20"/>
          <w:szCs w:val="20"/>
        </w:rPr>
        <w:t>that individual.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253"/>
        <w:gridCol w:w="3402"/>
        <w:gridCol w:w="2551"/>
      </w:tblGrid>
      <w:tr w:rsidR="00E66F3D" w:rsidRPr="00E66F3D" w14:paraId="099AD2D8" w14:textId="77777777" w:rsidTr="0038581B">
        <w:tc>
          <w:tcPr>
            <w:tcW w:w="4253" w:type="dxa"/>
          </w:tcPr>
          <w:p w14:paraId="6909CFD8" w14:textId="53C332C5" w:rsidR="00E66F3D" w:rsidRPr="001B13AA" w:rsidRDefault="00E66F3D" w:rsidP="00666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3AA">
              <w:rPr>
                <w:rFonts w:ascii="Arial" w:hAnsi="Arial" w:cs="Arial"/>
                <w:b/>
                <w:sz w:val="20"/>
                <w:szCs w:val="20"/>
              </w:rPr>
              <w:t>Asset</w:t>
            </w:r>
          </w:p>
        </w:tc>
        <w:tc>
          <w:tcPr>
            <w:tcW w:w="3402" w:type="dxa"/>
          </w:tcPr>
          <w:p w14:paraId="38778981" w14:textId="7275C0FE" w:rsidR="00E66F3D" w:rsidRPr="001B13AA" w:rsidRDefault="00E66F3D" w:rsidP="00666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3AA">
              <w:rPr>
                <w:rFonts w:ascii="Arial" w:hAnsi="Arial" w:cs="Arial"/>
                <w:b/>
                <w:sz w:val="20"/>
                <w:szCs w:val="20"/>
              </w:rPr>
              <w:t xml:space="preserve">Returned </w:t>
            </w:r>
          </w:p>
        </w:tc>
        <w:tc>
          <w:tcPr>
            <w:tcW w:w="2551" w:type="dxa"/>
          </w:tcPr>
          <w:p w14:paraId="5CE2F340" w14:textId="6383987C" w:rsidR="00E66F3D" w:rsidRPr="001B13AA" w:rsidRDefault="001B13AA" w:rsidP="00666C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13AA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2F2260" w:rsidRPr="00E66F3D" w14:paraId="59FEA9EB" w14:textId="77777777" w:rsidTr="0038581B">
        <w:tc>
          <w:tcPr>
            <w:tcW w:w="4253" w:type="dxa"/>
          </w:tcPr>
          <w:p w14:paraId="72254758" w14:textId="22B26FF3" w:rsidR="002F2260" w:rsidRPr="00206537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206537">
              <w:rPr>
                <w:rFonts w:ascii="Arial" w:hAnsi="Arial" w:cs="Arial"/>
                <w:sz w:val="20"/>
                <w:szCs w:val="20"/>
              </w:rPr>
              <w:t>Uniform</w:t>
            </w:r>
          </w:p>
        </w:tc>
        <w:tc>
          <w:tcPr>
            <w:tcW w:w="3402" w:type="dxa"/>
          </w:tcPr>
          <w:p w14:paraId="1B2EFE2C" w14:textId="327D73AD" w:rsidR="002F2260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67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3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6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74D9938E" w14:textId="77777777" w:rsidR="002F2260" w:rsidRPr="00E66F3D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60" w:rsidRPr="00E66F3D" w14:paraId="79F3726E" w14:textId="77777777" w:rsidTr="0038581B">
        <w:tc>
          <w:tcPr>
            <w:tcW w:w="4253" w:type="dxa"/>
          </w:tcPr>
          <w:p w14:paraId="17963909" w14:textId="11CB88BF" w:rsidR="002F2260" w:rsidRPr="00206537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206537">
              <w:rPr>
                <w:rFonts w:ascii="Arial" w:hAnsi="Arial" w:cs="Arial"/>
                <w:sz w:val="20"/>
                <w:szCs w:val="20"/>
              </w:rPr>
              <w:t>ID Badge</w:t>
            </w:r>
          </w:p>
        </w:tc>
        <w:tc>
          <w:tcPr>
            <w:tcW w:w="3402" w:type="dxa"/>
          </w:tcPr>
          <w:p w14:paraId="7916CFD4" w14:textId="4849B325" w:rsidR="002F2260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41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8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7B2FF5BE" w14:textId="77777777" w:rsidR="002F2260" w:rsidRPr="00E66F3D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60" w:rsidRPr="00E66F3D" w14:paraId="1804471D" w14:textId="77777777" w:rsidTr="0038581B">
        <w:tc>
          <w:tcPr>
            <w:tcW w:w="4253" w:type="dxa"/>
          </w:tcPr>
          <w:p w14:paraId="3AC3A9C5" w14:textId="4E6A6F47" w:rsidR="002F2260" w:rsidRPr="00206537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206537">
              <w:rPr>
                <w:rFonts w:ascii="Arial" w:hAnsi="Arial" w:cs="Arial"/>
                <w:sz w:val="20"/>
                <w:szCs w:val="20"/>
              </w:rPr>
              <w:t>Keys</w:t>
            </w:r>
          </w:p>
        </w:tc>
        <w:tc>
          <w:tcPr>
            <w:tcW w:w="3402" w:type="dxa"/>
          </w:tcPr>
          <w:p w14:paraId="7F54AE13" w14:textId="643BD2A7" w:rsidR="002F2260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57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4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70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EA701FD" w14:textId="77777777" w:rsidR="002F2260" w:rsidRPr="00E66F3D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60" w:rsidRPr="00E66F3D" w14:paraId="463768CA" w14:textId="77777777" w:rsidTr="0038581B">
        <w:tc>
          <w:tcPr>
            <w:tcW w:w="4253" w:type="dxa"/>
          </w:tcPr>
          <w:p w14:paraId="4E0693E5" w14:textId="642F9106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>Company laptop</w:t>
            </w:r>
            <w:r w:rsidR="003074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D64A9A1" w14:textId="6547F5AA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86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8D8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7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8D8"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57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49CC85D7" w14:textId="77777777" w:rsidR="002F2260" w:rsidRPr="00E9476A" w:rsidRDefault="002F2260" w:rsidP="002F226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F2260" w:rsidRPr="00E66F3D" w14:paraId="489D130D" w14:textId="77777777" w:rsidTr="0038581B">
        <w:tc>
          <w:tcPr>
            <w:tcW w:w="4253" w:type="dxa"/>
          </w:tcPr>
          <w:p w14:paraId="56BBE57F" w14:textId="4F68C047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>VPN Access</w:t>
            </w:r>
          </w:p>
        </w:tc>
        <w:tc>
          <w:tcPr>
            <w:tcW w:w="3402" w:type="dxa"/>
          </w:tcPr>
          <w:p w14:paraId="01602A5C" w14:textId="42EFBA74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09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8D8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57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8D8"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0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145AA24" w14:textId="77777777" w:rsidR="002F2260" w:rsidRPr="00E9476A" w:rsidRDefault="002F2260" w:rsidP="002F226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F2260" w:rsidRPr="00E66F3D" w14:paraId="6B6821DF" w14:textId="77777777" w:rsidTr="0038581B">
        <w:tc>
          <w:tcPr>
            <w:tcW w:w="4253" w:type="dxa"/>
          </w:tcPr>
          <w:p w14:paraId="4CF0B536" w14:textId="6A4D3C2E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>Company mobile</w:t>
            </w:r>
          </w:p>
        </w:tc>
        <w:tc>
          <w:tcPr>
            <w:tcW w:w="3402" w:type="dxa"/>
          </w:tcPr>
          <w:p w14:paraId="4964AA24" w14:textId="377BC74A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2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52"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8D8"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1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D68D8"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8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8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35DFF288" w14:textId="77777777" w:rsidR="002F2260" w:rsidRPr="00E9476A" w:rsidRDefault="002F2260" w:rsidP="002F226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F2260" w14:paraId="141FB0F5" w14:textId="77777777" w:rsidTr="0038581B">
        <w:tc>
          <w:tcPr>
            <w:tcW w:w="4253" w:type="dxa"/>
          </w:tcPr>
          <w:p w14:paraId="6687BC52" w14:textId="7078D186" w:rsidR="002F2260" w:rsidRPr="008D68D8" w:rsidRDefault="002F2260" w:rsidP="002F2260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>Other company asset</w:t>
            </w:r>
            <w:r w:rsidR="00445D5D" w:rsidRPr="008D68D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CD69049" w14:textId="7A07EA33" w:rsidR="002F2260" w:rsidRPr="008D68D8" w:rsidRDefault="002F2260" w:rsidP="0047559F">
            <w:pPr>
              <w:rPr>
                <w:rFonts w:ascii="Arial" w:hAnsi="Arial" w:cs="Arial"/>
                <w:sz w:val="20"/>
                <w:szCs w:val="20"/>
              </w:rPr>
            </w:pPr>
            <w:r w:rsidRPr="008D68D8">
              <w:rPr>
                <w:rFonts w:ascii="Arial" w:hAnsi="Arial" w:cs="Arial"/>
                <w:sz w:val="20"/>
                <w:szCs w:val="20"/>
              </w:rPr>
              <w:t>Please list:</w:t>
            </w:r>
          </w:p>
        </w:tc>
        <w:tc>
          <w:tcPr>
            <w:tcW w:w="3402" w:type="dxa"/>
          </w:tcPr>
          <w:p w14:paraId="1AE8DF24" w14:textId="77777777" w:rsidR="00187F44" w:rsidRDefault="00187F44" w:rsidP="002F2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E7B0A" w14:textId="341DF137" w:rsidR="008D68D8" w:rsidRDefault="008D68D8" w:rsidP="002F2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3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30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73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6A2838" w14:textId="13748411" w:rsidR="008D68D8" w:rsidRPr="00E9476A" w:rsidRDefault="008D68D8" w:rsidP="0047559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1" w:type="dxa"/>
          </w:tcPr>
          <w:p w14:paraId="4995D52B" w14:textId="77777777" w:rsidR="002F2260" w:rsidRPr="00E9476A" w:rsidRDefault="002F2260" w:rsidP="002F2260">
            <w:pPr>
              <w:rPr>
                <w:rFonts w:ascii="Arial" w:hAnsi="Arial" w:cs="Arial"/>
                <w:highlight w:val="yellow"/>
              </w:rPr>
            </w:pPr>
          </w:p>
        </w:tc>
      </w:tr>
      <w:tr w:rsidR="00445D5D" w14:paraId="7C8CC99E" w14:textId="77777777" w:rsidTr="00446934">
        <w:trPr>
          <w:trHeight w:val="58"/>
        </w:trPr>
        <w:tc>
          <w:tcPr>
            <w:tcW w:w="10206" w:type="dxa"/>
            <w:gridSpan w:val="3"/>
          </w:tcPr>
          <w:p w14:paraId="5FC13578" w14:textId="77777777" w:rsidR="00445D5D" w:rsidRDefault="00445D5D" w:rsidP="002F2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8D8">
              <w:rPr>
                <w:rFonts w:ascii="Arial" w:hAnsi="Arial" w:cs="Arial"/>
                <w:b/>
                <w:sz w:val="20"/>
                <w:szCs w:val="20"/>
              </w:rPr>
              <w:t>Access Rights</w:t>
            </w:r>
          </w:p>
          <w:p w14:paraId="6B45FE01" w14:textId="77777777" w:rsidR="00446934" w:rsidRDefault="00446934" w:rsidP="002F22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D22C5" w14:textId="77777777" w:rsidR="00A44FD8" w:rsidRDefault="00446934" w:rsidP="002F0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contractor ha</w:t>
            </w:r>
            <w:r w:rsidR="00A44FD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 AD account, this is automatically disabled if the contractor status review date passes without the review being completed, if the contract end date passes without extension, or a termination is processed</w:t>
            </w:r>
            <w:r w:rsidR="00A44FD8">
              <w:rPr>
                <w:rFonts w:ascii="Arial" w:hAnsi="Arial" w:cs="Arial"/>
                <w:sz w:val="20"/>
                <w:szCs w:val="20"/>
              </w:rPr>
              <w:t xml:space="preserve"> via a termination form submission.</w:t>
            </w:r>
          </w:p>
          <w:p w14:paraId="7158F3C5" w14:textId="0B6D82BC" w:rsidR="00446934" w:rsidRPr="00446934" w:rsidRDefault="00446934" w:rsidP="002F0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36EA019" w14:textId="77777777" w:rsidR="002F0D21" w:rsidRPr="00E66F3D" w:rsidRDefault="002F0D21" w:rsidP="002F0D2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77"/>
        <w:gridCol w:w="3005"/>
        <w:gridCol w:w="3624"/>
      </w:tblGrid>
      <w:tr w:rsidR="002F0D21" w:rsidRPr="00E66F3D" w14:paraId="36422274" w14:textId="77777777" w:rsidTr="00E8689F">
        <w:tc>
          <w:tcPr>
            <w:tcW w:w="3577" w:type="dxa"/>
          </w:tcPr>
          <w:p w14:paraId="7600D0BF" w14:textId="77777777" w:rsidR="002F0D21" w:rsidRPr="00340FBA" w:rsidRDefault="002F0D21" w:rsidP="00E868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0FBA">
              <w:rPr>
                <w:rFonts w:ascii="Arial" w:hAnsi="Arial" w:cs="Arial"/>
                <w:b/>
                <w:sz w:val="20"/>
                <w:szCs w:val="20"/>
              </w:rPr>
              <w:t>Would you re-</w:t>
            </w:r>
            <w:r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 w:rsidRPr="00340FB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005" w:type="dxa"/>
          </w:tcPr>
          <w:p w14:paraId="18551E5C" w14:textId="77777777" w:rsidR="002F0D21" w:rsidRPr="00E66F3D" w:rsidRDefault="002F0D21" w:rsidP="00E86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3D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F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24" w:type="dxa"/>
          </w:tcPr>
          <w:p w14:paraId="147A635A" w14:textId="77777777" w:rsidR="002F0D21" w:rsidRPr="00E66F3D" w:rsidRDefault="002F0D21" w:rsidP="00E86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F3D">
              <w:rPr>
                <w:rFonts w:ascii="Arial" w:hAnsi="Arial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3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F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F0D21" w:rsidRPr="00E66F3D" w14:paraId="0403FD60" w14:textId="77777777" w:rsidTr="00E8689F">
        <w:tc>
          <w:tcPr>
            <w:tcW w:w="10206" w:type="dxa"/>
            <w:gridSpan w:val="3"/>
          </w:tcPr>
          <w:p w14:paraId="22307CCE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  <w:r w:rsidRPr="00E66F3D">
              <w:rPr>
                <w:rFonts w:ascii="Arial" w:hAnsi="Arial" w:cs="Arial"/>
                <w:sz w:val="20"/>
                <w:szCs w:val="20"/>
              </w:rPr>
              <w:t>If not, please explain why here:</w:t>
            </w:r>
          </w:p>
          <w:p w14:paraId="3930BB4F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EA2B0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21" w:rsidRPr="00E66F3D" w14:paraId="5221F9D5" w14:textId="77777777" w:rsidTr="00E8689F">
        <w:tc>
          <w:tcPr>
            <w:tcW w:w="10206" w:type="dxa"/>
            <w:gridSpan w:val="3"/>
          </w:tcPr>
          <w:p w14:paraId="281C11A3" w14:textId="77777777" w:rsidR="002F0D21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  <w:r w:rsidRPr="00E66F3D"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14:paraId="57DD51CF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869DC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21" w:rsidRPr="00E66F3D" w14:paraId="07913DE0" w14:textId="77777777" w:rsidTr="00E8689F">
        <w:tc>
          <w:tcPr>
            <w:tcW w:w="3577" w:type="dxa"/>
          </w:tcPr>
          <w:p w14:paraId="7C7A4335" w14:textId="77777777" w:rsidR="002F0D21" w:rsidRPr="0047559F" w:rsidRDefault="002F0D21" w:rsidP="00E8689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3651639"/>
            <w:r w:rsidRPr="0047559F">
              <w:rPr>
                <w:rFonts w:ascii="Arial" w:hAnsi="Arial" w:cs="Arial"/>
                <w:b/>
                <w:sz w:val="20"/>
                <w:szCs w:val="20"/>
              </w:rPr>
              <w:t xml:space="preserve">Form completed by </w:t>
            </w:r>
            <w:r w:rsidRPr="0047559F">
              <w:rPr>
                <w:rFonts w:ascii="Arial" w:hAnsi="Arial" w:cs="Arial"/>
                <w:sz w:val="20"/>
                <w:szCs w:val="20"/>
              </w:rPr>
              <w:t>(name)</w:t>
            </w:r>
            <w:r w:rsidRPr="0047559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9" w:type="dxa"/>
            <w:gridSpan w:val="2"/>
          </w:tcPr>
          <w:p w14:paraId="7971387E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21" w:rsidRPr="00E66F3D" w14:paraId="0C2361EC" w14:textId="77777777" w:rsidTr="00E8689F">
        <w:tc>
          <w:tcPr>
            <w:tcW w:w="3577" w:type="dxa"/>
          </w:tcPr>
          <w:p w14:paraId="69FF76D7" w14:textId="77777777" w:rsidR="002F0D21" w:rsidRPr="0047559F" w:rsidRDefault="002F0D21" w:rsidP="00E86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59F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6629" w:type="dxa"/>
            <w:gridSpan w:val="2"/>
          </w:tcPr>
          <w:p w14:paraId="087F065A" w14:textId="77777777" w:rsidR="002F0D21" w:rsidRPr="00E66F3D" w:rsidRDefault="002F0D21" w:rsidP="00E86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D21" w:rsidRPr="00E66F3D" w14:paraId="079C1C9A" w14:textId="77777777" w:rsidTr="00E8689F">
        <w:tc>
          <w:tcPr>
            <w:tcW w:w="3577" w:type="dxa"/>
          </w:tcPr>
          <w:p w14:paraId="44704931" w14:textId="77777777" w:rsidR="002F0D21" w:rsidRPr="0047559F" w:rsidRDefault="002F0D21" w:rsidP="00E868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59F">
              <w:rPr>
                <w:rFonts w:ascii="Arial" w:hAnsi="Arial" w:cs="Arial"/>
                <w:b/>
                <w:sz w:val="20"/>
                <w:szCs w:val="20"/>
              </w:rPr>
              <w:t>Date completed: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32197"/>
            <w:placeholder>
              <w:docPart w:val="B47BFEF21E9B4B7B93203F57D84C12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9" w:type="dxa"/>
                <w:gridSpan w:val="2"/>
              </w:tcPr>
              <w:p w14:paraId="22B4A7F5" w14:textId="77777777" w:rsidR="002F0D21" w:rsidRPr="00E66F3D" w:rsidRDefault="002F0D21" w:rsidP="00E868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6F3D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bookmarkEnd w:id="3"/>
    </w:tbl>
    <w:p w14:paraId="0B01F513" w14:textId="77777777" w:rsidR="002F0D21" w:rsidRDefault="002F0D21" w:rsidP="002F0D21">
      <w:pPr>
        <w:jc w:val="center"/>
        <w:rPr>
          <w:rFonts w:ascii="Arial" w:hAnsi="Arial" w:cs="Arial"/>
          <w:b/>
          <w:sz w:val="20"/>
          <w:szCs w:val="20"/>
        </w:rPr>
      </w:pPr>
    </w:p>
    <w:p w14:paraId="4AB095C6" w14:textId="77777777" w:rsidR="002F0D21" w:rsidRPr="00666CEE" w:rsidRDefault="002F0D21" w:rsidP="00446934">
      <w:pPr>
        <w:rPr>
          <w:rFonts w:ascii="Arial" w:hAnsi="Arial" w:cs="Arial"/>
        </w:rPr>
      </w:pPr>
    </w:p>
    <w:sectPr w:rsidR="002F0D21" w:rsidRPr="00666C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4843" w14:textId="77777777" w:rsidR="00785B7F" w:rsidRDefault="00785B7F" w:rsidP="006B1C31">
      <w:pPr>
        <w:spacing w:after="0" w:line="240" w:lineRule="auto"/>
      </w:pPr>
      <w:r>
        <w:separator/>
      </w:r>
    </w:p>
  </w:endnote>
  <w:endnote w:type="continuationSeparator" w:id="0">
    <w:p w14:paraId="6606A374" w14:textId="77777777" w:rsidR="00785B7F" w:rsidRDefault="00785B7F" w:rsidP="006B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756E" w14:textId="79B36069" w:rsidR="001F4375" w:rsidRDefault="00CC6A74" w:rsidP="00CC6A74">
    <w:pPr>
      <w:pStyle w:val="Footer"/>
      <w:jc w:val="right"/>
    </w:pPr>
    <w:r>
      <w:t>July 2019</w:t>
    </w:r>
  </w:p>
  <w:p w14:paraId="2C2D3EBA" w14:textId="77777777" w:rsidR="00916C3E" w:rsidRDefault="0091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2C77" w14:textId="77777777" w:rsidR="00785B7F" w:rsidRDefault="00785B7F" w:rsidP="006B1C31">
      <w:pPr>
        <w:spacing w:after="0" w:line="240" w:lineRule="auto"/>
      </w:pPr>
      <w:r>
        <w:separator/>
      </w:r>
    </w:p>
  </w:footnote>
  <w:footnote w:type="continuationSeparator" w:id="0">
    <w:p w14:paraId="5F3F8B6A" w14:textId="77777777" w:rsidR="00785B7F" w:rsidRDefault="00785B7F" w:rsidP="006B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4090" w14:textId="34B43CE3" w:rsidR="006B1C31" w:rsidRDefault="006B1C31" w:rsidP="006B1C31">
    <w:pPr>
      <w:pStyle w:val="Header"/>
      <w:jc w:val="center"/>
    </w:pPr>
    <w:r>
      <w:rPr>
        <w:noProof/>
      </w:rPr>
      <w:drawing>
        <wp:inline distT="0" distB="0" distL="0" distR="0" wp14:anchorId="1A5E592E" wp14:editId="4471DC40">
          <wp:extent cx="3316605" cy="274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4DDCD7" w14:textId="77777777" w:rsidR="006B1C31" w:rsidRDefault="006B1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4DAE"/>
    <w:multiLevelType w:val="hybridMultilevel"/>
    <w:tmpl w:val="BA2E0A14"/>
    <w:lvl w:ilvl="0" w:tplc="2C4CC1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6"/>
    <w:rsid w:val="000110B7"/>
    <w:rsid w:val="0001311D"/>
    <w:rsid w:val="00030D05"/>
    <w:rsid w:val="00031EF5"/>
    <w:rsid w:val="000330DC"/>
    <w:rsid w:val="0004037B"/>
    <w:rsid w:val="000433BF"/>
    <w:rsid w:val="00054AF9"/>
    <w:rsid w:val="00054BB1"/>
    <w:rsid w:val="00061EAE"/>
    <w:rsid w:val="000B5E17"/>
    <w:rsid w:val="000C15C0"/>
    <w:rsid w:val="000F3200"/>
    <w:rsid w:val="00102507"/>
    <w:rsid w:val="001047C7"/>
    <w:rsid w:val="00104F72"/>
    <w:rsid w:val="00107FED"/>
    <w:rsid w:val="001177A4"/>
    <w:rsid w:val="001227F0"/>
    <w:rsid w:val="001273A1"/>
    <w:rsid w:val="00130C25"/>
    <w:rsid w:val="001354DA"/>
    <w:rsid w:val="00153FBC"/>
    <w:rsid w:val="001626B6"/>
    <w:rsid w:val="00167AA5"/>
    <w:rsid w:val="0017544D"/>
    <w:rsid w:val="00175B71"/>
    <w:rsid w:val="00177590"/>
    <w:rsid w:val="00184F5C"/>
    <w:rsid w:val="00187F44"/>
    <w:rsid w:val="001B13AA"/>
    <w:rsid w:val="001F4375"/>
    <w:rsid w:val="00206537"/>
    <w:rsid w:val="002103A3"/>
    <w:rsid w:val="002122C2"/>
    <w:rsid w:val="00225DDC"/>
    <w:rsid w:val="002330D7"/>
    <w:rsid w:val="002562EA"/>
    <w:rsid w:val="002737C7"/>
    <w:rsid w:val="00273FF3"/>
    <w:rsid w:val="00285528"/>
    <w:rsid w:val="00285889"/>
    <w:rsid w:val="00287CF6"/>
    <w:rsid w:val="00292812"/>
    <w:rsid w:val="002E15C7"/>
    <w:rsid w:val="002E41B9"/>
    <w:rsid w:val="002E4DC6"/>
    <w:rsid w:val="002E7865"/>
    <w:rsid w:val="002F0D21"/>
    <w:rsid w:val="002F20D9"/>
    <w:rsid w:val="002F2260"/>
    <w:rsid w:val="0030740D"/>
    <w:rsid w:val="003131A9"/>
    <w:rsid w:val="00326587"/>
    <w:rsid w:val="00340FBA"/>
    <w:rsid w:val="0035083A"/>
    <w:rsid w:val="003566D8"/>
    <w:rsid w:val="003818C0"/>
    <w:rsid w:val="00382F87"/>
    <w:rsid w:val="0038581B"/>
    <w:rsid w:val="00392B86"/>
    <w:rsid w:val="003B7E2A"/>
    <w:rsid w:val="003D501F"/>
    <w:rsid w:val="003E5366"/>
    <w:rsid w:val="003F2435"/>
    <w:rsid w:val="004242BD"/>
    <w:rsid w:val="00430662"/>
    <w:rsid w:val="004438C0"/>
    <w:rsid w:val="00444C80"/>
    <w:rsid w:val="00445D5D"/>
    <w:rsid w:val="00446934"/>
    <w:rsid w:val="00446EE1"/>
    <w:rsid w:val="00453E2D"/>
    <w:rsid w:val="00460246"/>
    <w:rsid w:val="0047559F"/>
    <w:rsid w:val="004770A2"/>
    <w:rsid w:val="0049351D"/>
    <w:rsid w:val="004C228E"/>
    <w:rsid w:val="004D53F4"/>
    <w:rsid w:val="004D74B9"/>
    <w:rsid w:val="00526F8A"/>
    <w:rsid w:val="00532E54"/>
    <w:rsid w:val="00563215"/>
    <w:rsid w:val="0057088C"/>
    <w:rsid w:val="00583419"/>
    <w:rsid w:val="00591AFC"/>
    <w:rsid w:val="005C16CD"/>
    <w:rsid w:val="005D0423"/>
    <w:rsid w:val="005D4DAD"/>
    <w:rsid w:val="005E5BC6"/>
    <w:rsid w:val="005F17E1"/>
    <w:rsid w:val="005F6B1F"/>
    <w:rsid w:val="005F7C3E"/>
    <w:rsid w:val="00600252"/>
    <w:rsid w:val="00603F1F"/>
    <w:rsid w:val="00606C91"/>
    <w:rsid w:val="006251AC"/>
    <w:rsid w:val="00634370"/>
    <w:rsid w:val="0064015F"/>
    <w:rsid w:val="006458F0"/>
    <w:rsid w:val="00666CEE"/>
    <w:rsid w:val="006825BD"/>
    <w:rsid w:val="006A56EC"/>
    <w:rsid w:val="006B1C31"/>
    <w:rsid w:val="006D6437"/>
    <w:rsid w:val="006E3C64"/>
    <w:rsid w:val="007002ED"/>
    <w:rsid w:val="00716DCE"/>
    <w:rsid w:val="00726CC2"/>
    <w:rsid w:val="0074630F"/>
    <w:rsid w:val="00785B7F"/>
    <w:rsid w:val="007B101E"/>
    <w:rsid w:val="007B5A2B"/>
    <w:rsid w:val="007C0D3B"/>
    <w:rsid w:val="007C1E11"/>
    <w:rsid w:val="007C4DC1"/>
    <w:rsid w:val="007E2012"/>
    <w:rsid w:val="007E58C4"/>
    <w:rsid w:val="007E60CB"/>
    <w:rsid w:val="007E77EF"/>
    <w:rsid w:val="0080295A"/>
    <w:rsid w:val="00806EC8"/>
    <w:rsid w:val="00823E76"/>
    <w:rsid w:val="008503D0"/>
    <w:rsid w:val="00866949"/>
    <w:rsid w:val="008679D2"/>
    <w:rsid w:val="00875AC1"/>
    <w:rsid w:val="00887225"/>
    <w:rsid w:val="008A430F"/>
    <w:rsid w:val="008A60C3"/>
    <w:rsid w:val="008D68D8"/>
    <w:rsid w:val="008D7613"/>
    <w:rsid w:val="008E53C0"/>
    <w:rsid w:val="008F25DF"/>
    <w:rsid w:val="009028FA"/>
    <w:rsid w:val="0090441D"/>
    <w:rsid w:val="0091694C"/>
    <w:rsid w:val="00916C3E"/>
    <w:rsid w:val="00922D55"/>
    <w:rsid w:val="00954617"/>
    <w:rsid w:val="009A5D47"/>
    <w:rsid w:val="009B42D7"/>
    <w:rsid w:val="009B46CD"/>
    <w:rsid w:val="00A14E6E"/>
    <w:rsid w:val="00A15732"/>
    <w:rsid w:val="00A16DA6"/>
    <w:rsid w:val="00A21629"/>
    <w:rsid w:val="00A372DF"/>
    <w:rsid w:val="00A44FD8"/>
    <w:rsid w:val="00A4588B"/>
    <w:rsid w:val="00A46F85"/>
    <w:rsid w:val="00A54371"/>
    <w:rsid w:val="00A6092D"/>
    <w:rsid w:val="00A61F57"/>
    <w:rsid w:val="00A91EE0"/>
    <w:rsid w:val="00A97D1A"/>
    <w:rsid w:val="00AA1F42"/>
    <w:rsid w:val="00AB56EC"/>
    <w:rsid w:val="00AE1850"/>
    <w:rsid w:val="00AE307A"/>
    <w:rsid w:val="00B13AED"/>
    <w:rsid w:val="00B44725"/>
    <w:rsid w:val="00B622E5"/>
    <w:rsid w:val="00B74118"/>
    <w:rsid w:val="00B74630"/>
    <w:rsid w:val="00BF005B"/>
    <w:rsid w:val="00BF6EAC"/>
    <w:rsid w:val="00C05B9C"/>
    <w:rsid w:val="00C20B38"/>
    <w:rsid w:val="00C2217D"/>
    <w:rsid w:val="00C318C1"/>
    <w:rsid w:val="00C42D75"/>
    <w:rsid w:val="00C50285"/>
    <w:rsid w:val="00C602D8"/>
    <w:rsid w:val="00C8008A"/>
    <w:rsid w:val="00C8324F"/>
    <w:rsid w:val="00CA051C"/>
    <w:rsid w:val="00CA469A"/>
    <w:rsid w:val="00CB6A63"/>
    <w:rsid w:val="00CC6A74"/>
    <w:rsid w:val="00CD3DFC"/>
    <w:rsid w:val="00D17C92"/>
    <w:rsid w:val="00DC6A49"/>
    <w:rsid w:val="00DE385A"/>
    <w:rsid w:val="00DF233D"/>
    <w:rsid w:val="00DF2BC4"/>
    <w:rsid w:val="00E00979"/>
    <w:rsid w:val="00E06F2E"/>
    <w:rsid w:val="00E17F21"/>
    <w:rsid w:val="00E25E44"/>
    <w:rsid w:val="00E31E34"/>
    <w:rsid w:val="00E6133F"/>
    <w:rsid w:val="00E656F0"/>
    <w:rsid w:val="00E66F3D"/>
    <w:rsid w:val="00E72C3D"/>
    <w:rsid w:val="00E81D9A"/>
    <w:rsid w:val="00E9476A"/>
    <w:rsid w:val="00EE24F3"/>
    <w:rsid w:val="00EE377B"/>
    <w:rsid w:val="00F004D2"/>
    <w:rsid w:val="00F0504A"/>
    <w:rsid w:val="00F05476"/>
    <w:rsid w:val="00F3566D"/>
    <w:rsid w:val="00F42EE8"/>
    <w:rsid w:val="00F52598"/>
    <w:rsid w:val="00F7386F"/>
    <w:rsid w:val="00FD3D76"/>
    <w:rsid w:val="00FD3E13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77DF8"/>
  <w15:chartTrackingRefBased/>
  <w15:docId w15:val="{FEEB8A0E-81B7-4281-A4C9-FF69D92E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31"/>
  </w:style>
  <w:style w:type="paragraph" w:styleId="Footer">
    <w:name w:val="footer"/>
    <w:basedOn w:val="Normal"/>
    <w:link w:val="FooterChar"/>
    <w:uiPriority w:val="99"/>
    <w:unhideWhenUsed/>
    <w:rsid w:val="006B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31"/>
  </w:style>
  <w:style w:type="table" w:styleId="TableGrid">
    <w:name w:val="Table Grid"/>
    <w:basedOn w:val="TableNormal"/>
    <w:uiPriority w:val="39"/>
    <w:rsid w:val="006B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9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5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8AC2-0EDD-4261-9C0C-F47B24CF5552}"/>
      </w:docPartPr>
      <w:docPartBody>
        <w:p w:rsidR="00AB7E9B" w:rsidRDefault="00385D2D">
          <w:r w:rsidRPr="00D05F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7BFEF21E9B4B7B93203F57D84C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86AD-CDC1-45AC-9918-EAD952E52B30}"/>
      </w:docPartPr>
      <w:docPartBody>
        <w:p w:rsidR="00C4181B" w:rsidRDefault="00AF508F" w:rsidP="00AF508F">
          <w:pPr>
            <w:pStyle w:val="B47BFEF21E9B4B7B93203F57D84C1254"/>
          </w:pPr>
          <w:r w:rsidRPr="00D05F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2D"/>
    <w:rsid w:val="00283136"/>
    <w:rsid w:val="00296F64"/>
    <w:rsid w:val="00385D2D"/>
    <w:rsid w:val="008D6057"/>
    <w:rsid w:val="00AB7E9B"/>
    <w:rsid w:val="00AF508F"/>
    <w:rsid w:val="00B91173"/>
    <w:rsid w:val="00C4181B"/>
    <w:rsid w:val="00DC01D5"/>
    <w:rsid w:val="00E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9884632E54C3A82523D891DCF7D3F">
    <w:name w:val="B769884632E54C3A82523D891DCF7D3F"/>
    <w:rsid w:val="00385D2D"/>
  </w:style>
  <w:style w:type="character" w:styleId="PlaceholderText">
    <w:name w:val="Placeholder Text"/>
    <w:basedOn w:val="DefaultParagraphFont"/>
    <w:uiPriority w:val="99"/>
    <w:semiHidden/>
    <w:rsid w:val="00AF508F"/>
    <w:rPr>
      <w:color w:val="808080"/>
    </w:rPr>
  </w:style>
  <w:style w:type="paragraph" w:customStyle="1" w:styleId="8C4CEA0392584FA4896C73BB9FA95107">
    <w:name w:val="8C4CEA0392584FA4896C73BB9FA95107"/>
    <w:rsid w:val="00385D2D"/>
  </w:style>
  <w:style w:type="paragraph" w:customStyle="1" w:styleId="2C717F04143846DC93DDE2390AED2776">
    <w:name w:val="2C717F04143846DC93DDE2390AED2776"/>
    <w:rsid w:val="00385D2D"/>
  </w:style>
  <w:style w:type="paragraph" w:customStyle="1" w:styleId="6D3D7D69D9F74D02B1AF1665AA1FEAC9">
    <w:name w:val="6D3D7D69D9F74D02B1AF1665AA1FEAC9"/>
    <w:rsid w:val="00385D2D"/>
  </w:style>
  <w:style w:type="paragraph" w:customStyle="1" w:styleId="4F6981453409456A8F8082CED22BD7DA">
    <w:name w:val="4F6981453409456A8F8082CED22BD7DA"/>
    <w:rsid w:val="00385D2D"/>
  </w:style>
  <w:style w:type="paragraph" w:customStyle="1" w:styleId="5308AF44188F49DFA715B240A4366CFA">
    <w:name w:val="5308AF44188F49DFA715B240A4366CFA"/>
    <w:rsid w:val="008D6057"/>
  </w:style>
  <w:style w:type="paragraph" w:customStyle="1" w:styleId="10D2A9BFD7F04788A523D2F1842255CB">
    <w:name w:val="10D2A9BFD7F04788A523D2F1842255CB"/>
    <w:rsid w:val="008D6057"/>
  </w:style>
  <w:style w:type="paragraph" w:customStyle="1" w:styleId="B47BFEF21E9B4B7B93203F57D84C1254">
    <w:name w:val="B47BFEF21E9B4B7B93203F57D84C1254"/>
    <w:rsid w:val="00AF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FC02-11F8-4AC3-88F6-DEDD43E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 Atwal</dc:creator>
  <cp:keywords/>
  <dc:description/>
  <cp:lastModifiedBy>Ali McCreery</cp:lastModifiedBy>
  <cp:revision>13</cp:revision>
  <dcterms:created xsi:type="dcterms:W3CDTF">2019-07-27T09:45:00Z</dcterms:created>
  <dcterms:modified xsi:type="dcterms:W3CDTF">2019-07-27T10:25:00Z</dcterms:modified>
</cp:coreProperties>
</file>