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1A84" w14:textId="77777777" w:rsidR="007609D4" w:rsidRPr="00C12938" w:rsidRDefault="007609D4" w:rsidP="007609D4">
      <w:pPr>
        <w:spacing w:after="0" w:line="240" w:lineRule="auto"/>
        <w:rPr>
          <w:rFonts w:eastAsia="Times New Roman" w:cstheme="minorHAnsi"/>
          <w:lang w:eastAsia="en-GB"/>
        </w:rPr>
      </w:pPr>
      <w:r w:rsidRPr="00C12938">
        <w:rPr>
          <w:rFonts w:eastAsia="Times New Roman" w:cstheme="minorHAnsi"/>
          <w:lang w:eastAsia="en-GB"/>
        </w:rPr>
        <w:t> </w:t>
      </w:r>
    </w:p>
    <w:p w14:paraId="5319CE53" w14:textId="77777777" w:rsidR="005417FB" w:rsidRDefault="005417FB" w:rsidP="005417FB">
      <w:pPr>
        <w:spacing w:after="0" w:line="240" w:lineRule="auto"/>
        <w:rPr>
          <w:rFonts w:ascii="Calibri" w:eastAsia="Times New Roman" w:hAnsi="Calibri" w:cs="Calibri"/>
          <w:b/>
          <w:bCs/>
          <w:lang w:eastAsia="en-GB"/>
        </w:rPr>
      </w:pPr>
      <w:r w:rsidRPr="005417FB">
        <w:rPr>
          <w:rFonts w:ascii="Calibri" w:eastAsia="Times New Roman" w:hAnsi="Calibri" w:cs="Calibri"/>
          <w:b/>
          <w:bCs/>
          <w:lang w:eastAsia="en-GB"/>
        </w:rPr>
        <w:t>Meeting Title: Health and Safety Meeting</w:t>
      </w:r>
    </w:p>
    <w:p w14:paraId="32A7E100" w14:textId="77777777" w:rsidR="00EB252F" w:rsidRPr="005417FB" w:rsidRDefault="00EB252F" w:rsidP="005417FB">
      <w:pPr>
        <w:spacing w:after="0" w:line="240" w:lineRule="auto"/>
        <w:rPr>
          <w:rFonts w:ascii="Calibri" w:eastAsia="Times New Roman" w:hAnsi="Calibri" w:cs="Calibri"/>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671"/>
        <w:gridCol w:w="1618"/>
        <w:gridCol w:w="717"/>
      </w:tblGrid>
      <w:tr w:rsidR="005417FB" w:rsidRPr="005417FB" w14:paraId="328C4ECE" w14:textId="77777777" w:rsidTr="005E7A3B">
        <w:tc>
          <w:tcPr>
            <w:tcW w:w="66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0D2131" w14:textId="5CC5B1CC"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b/>
                <w:bCs/>
                <w:lang w:eastAsia="en-GB"/>
              </w:rPr>
              <w:t xml:space="preserve">Meeting Date: </w:t>
            </w:r>
            <w:r w:rsidR="00EE35FA">
              <w:rPr>
                <w:rFonts w:ascii="Calibri" w:eastAsia="Times New Roman" w:hAnsi="Calibri" w:cs="Calibri"/>
                <w:b/>
                <w:bCs/>
                <w:lang w:eastAsia="en-GB"/>
              </w:rPr>
              <w:t>1</w:t>
            </w:r>
            <w:r w:rsidR="001F02FB">
              <w:rPr>
                <w:rFonts w:ascii="Calibri" w:eastAsia="Times New Roman" w:hAnsi="Calibri" w:cs="Calibri"/>
                <w:b/>
                <w:bCs/>
                <w:lang w:eastAsia="en-GB"/>
              </w:rPr>
              <w:t>9</w:t>
            </w:r>
            <w:r w:rsidR="006315C5">
              <w:rPr>
                <w:rFonts w:ascii="Calibri" w:eastAsia="Times New Roman" w:hAnsi="Calibri" w:cs="Calibri"/>
                <w:b/>
                <w:bCs/>
                <w:lang w:eastAsia="en-GB"/>
              </w:rPr>
              <w:t>/0</w:t>
            </w:r>
            <w:r w:rsidR="00EE35FA">
              <w:rPr>
                <w:rFonts w:ascii="Calibri" w:eastAsia="Times New Roman" w:hAnsi="Calibri" w:cs="Calibri"/>
                <w:b/>
                <w:bCs/>
                <w:lang w:eastAsia="en-GB"/>
              </w:rPr>
              <w:t>4</w:t>
            </w:r>
            <w:r w:rsidR="006315C5">
              <w:rPr>
                <w:rFonts w:ascii="Calibri" w:eastAsia="Times New Roman" w:hAnsi="Calibri" w:cs="Calibri"/>
                <w:b/>
                <w:bCs/>
                <w:lang w:eastAsia="en-GB"/>
              </w:rPr>
              <w:t>/2024</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BF22E1" w14:textId="77777777"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b/>
                <w:bCs/>
                <w:lang w:eastAsia="en-GB"/>
              </w:rPr>
              <w:t>Meeting Time</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9CF8D" w14:textId="2A2DD70C"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b/>
                <w:bCs/>
                <w:lang w:eastAsia="en-GB"/>
              </w:rPr>
              <w:t>1</w:t>
            </w:r>
            <w:r w:rsidR="00EE35FA">
              <w:rPr>
                <w:rFonts w:ascii="Calibri" w:eastAsia="Times New Roman" w:hAnsi="Calibri" w:cs="Calibri"/>
                <w:b/>
                <w:bCs/>
                <w:lang w:eastAsia="en-GB"/>
              </w:rPr>
              <w:t>0</w:t>
            </w:r>
            <w:r w:rsidRPr="005417FB">
              <w:rPr>
                <w:rFonts w:ascii="Calibri" w:eastAsia="Times New Roman" w:hAnsi="Calibri" w:cs="Calibri"/>
                <w:b/>
                <w:bCs/>
                <w:lang w:eastAsia="en-GB"/>
              </w:rPr>
              <w:t>.</w:t>
            </w:r>
            <w:r w:rsidR="00EE35FA">
              <w:rPr>
                <w:rFonts w:ascii="Calibri" w:eastAsia="Times New Roman" w:hAnsi="Calibri" w:cs="Calibri"/>
                <w:b/>
                <w:bCs/>
                <w:lang w:eastAsia="en-GB"/>
              </w:rPr>
              <w:t>3</w:t>
            </w:r>
            <w:r w:rsidRPr="005417FB">
              <w:rPr>
                <w:rFonts w:ascii="Calibri" w:eastAsia="Times New Roman" w:hAnsi="Calibri" w:cs="Calibri"/>
                <w:b/>
                <w:bCs/>
                <w:lang w:eastAsia="en-GB"/>
              </w:rPr>
              <w:t>0</w:t>
            </w:r>
          </w:p>
        </w:tc>
      </w:tr>
      <w:tr w:rsidR="005417FB" w:rsidRPr="005417FB" w14:paraId="65DDFE16" w14:textId="77777777" w:rsidTr="005E7A3B">
        <w:tc>
          <w:tcPr>
            <w:tcW w:w="66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814F8" w14:textId="00617DF3"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b/>
                <w:bCs/>
                <w:lang w:eastAsia="en-GB"/>
              </w:rPr>
              <w:t xml:space="preserve">Meeting Location: </w:t>
            </w:r>
            <w:r w:rsidR="00297047">
              <w:rPr>
                <w:rFonts w:ascii="Calibri" w:eastAsia="Times New Roman" w:hAnsi="Calibri" w:cs="Calibri"/>
                <w:b/>
                <w:bCs/>
                <w:lang w:eastAsia="en-GB"/>
              </w:rPr>
              <w:t>In person – COOP House</w:t>
            </w:r>
            <w:r w:rsidR="00686619">
              <w:rPr>
                <w:rFonts w:ascii="Calibri" w:eastAsia="Times New Roman" w:hAnsi="Calibri" w:cs="Calibri"/>
                <w:b/>
                <w:bCs/>
                <w:lang w:eastAsia="en-GB"/>
              </w:rPr>
              <w:t>, Teams</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0949A7" w14:textId="1478B29D" w:rsidR="005417FB" w:rsidRPr="005417FB" w:rsidRDefault="005417FB" w:rsidP="005417FB">
            <w:pPr>
              <w:spacing w:after="0" w:line="240" w:lineRule="auto"/>
              <w:rPr>
                <w:rFonts w:ascii="Calibri" w:eastAsia="Times New Roman" w:hAnsi="Calibri" w:cs="Calibri"/>
                <w:lang w:eastAsia="en-GB"/>
              </w:rPr>
            </w:pP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B8A86" w14:textId="77777777"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lang w:eastAsia="en-GB"/>
              </w:rPr>
              <w:t> </w:t>
            </w:r>
          </w:p>
        </w:tc>
      </w:tr>
      <w:tr w:rsidR="005417FB" w:rsidRPr="005417FB" w14:paraId="0FD65983" w14:textId="77777777" w:rsidTr="005E7A3B">
        <w:tc>
          <w:tcPr>
            <w:tcW w:w="66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696FCE" w14:textId="2E92B59F"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b/>
                <w:bCs/>
                <w:lang w:eastAsia="en-GB"/>
              </w:rPr>
              <w:t xml:space="preserve">Chair </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2F533" w14:textId="3CE73C8C" w:rsidR="005417FB" w:rsidRPr="00297047" w:rsidRDefault="005E7A3B" w:rsidP="005417FB">
            <w:pPr>
              <w:spacing w:after="0" w:line="240" w:lineRule="auto"/>
              <w:rPr>
                <w:rFonts w:ascii="Calibri" w:eastAsia="Times New Roman" w:hAnsi="Calibri" w:cs="Calibri"/>
                <w:b/>
                <w:bCs/>
                <w:lang w:eastAsia="en-GB"/>
              </w:rPr>
            </w:pPr>
            <w:r w:rsidRPr="005417FB">
              <w:rPr>
                <w:rFonts w:ascii="Calibri" w:eastAsia="Times New Roman" w:hAnsi="Calibri" w:cs="Calibri"/>
                <w:b/>
                <w:bCs/>
                <w:lang w:eastAsia="en-GB"/>
              </w:rPr>
              <w:t>Mick Tattersall</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56450" w14:textId="31F691B6" w:rsidR="005417FB" w:rsidRPr="00297047" w:rsidRDefault="005E7A3B" w:rsidP="005417FB">
            <w:pPr>
              <w:spacing w:after="0" w:line="240" w:lineRule="auto"/>
              <w:rPr>
                <w:rFonts w:ascii="Calibri" w:eastAsia="Times New Roman" w:hAnsi="Calibri" w:cs="Calibri"/>
                <w:b/>
                <w:bCs/>
                <w:lang w:eastAsia="en-GB"/>
              </w:rPr>
            </w:pPr>
            <w:r>
              <w:rPr>
                <w:rFonts w:ascii="Calibri" w:eastAsia="Times New Roman" w:hAnsi="Calibri" w:cs="Calibri"/>
                <w:b/>
                <w:bCs/>
                <w:lang w:eastAsia="en-GB"/>
              </w:rPr>
              <w:t>MT</w:t>
            </w:r>
          </w:p>
        </w:tc>
      </w:tr>
      <w:tr w:rsidR="006315C5" w:rsidRPr="005417FB" w14:paraId="3EE2D545" w14:textId="77777777" w:rsidTr="005E7A3B">
        <w:tc>
          <w:tcPr>
            <w:tcW w:w="66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C037A2" w14:textId="233C8A04" w:rsidR="006315C5" w:rsidRPr="005417FB" w:rsidRDefault="006315C5" w:rsidP="005417FB">
            <w:pPr>
              <w:spacing w:after="0" w:line="240" w:lineRule="auto"/>
              <w:rPr>
                <w:rFonts w:ascii="Calibri" w:eastAsia="Times New Roman" w:hAnsi="Calibri" w:cs="Calibri"/>
                <w:b/>
                <w:bCs/>
                <w:lang w:eastAsia="en-GB"/>
              </w:rPr>
            </w:pPr>
            <w:r>
              <w:rPr>
                <w:rFonts w:ascii="Calibri" w:eastAsia="Times New Roman" w:hAnsi="Calibri" w:cs="Calibri"/>
                <w:b/>
                <w:bCs/>
                <w:lang w:eastAsia="en-GB"/>
              </w:rPr>
              <w:t>Note taker</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234101" w14:textId="4B9C5578" w:rsidR="006315C5" w:rsidRPr="005417FB" w:rsidRDefault="006315C5" w:rsidP="005417FB">
            <w:pPr>
              <w:spacing w:after="0" w:line="240" w:lineRule="auto"/>
              <w:rPr>
                <w:rFonts w:ascii="Calibri" w:eastAsia="Times New Roman" w:hAnsi="Calibri" w:cs="Calibri"/>
                <w:b/>
                <w:bCs/>
                <w:lang w:eastAsia="en-GB"/>
              </w:rPr>
            </w:pPr>
            <w:r>
              <w:rPr>
                <w:rFonts w:ascii="Calibri" w:eastAsia="Times New Roman" w:hAnsi="Calibri" w:cs="Calibri"/>
                <w:b/>
                <w:bCs/>
                <w:lang w:eastAsia="en-GB"/>
              </w:rPr>
              <w:t>Reva Sreedev</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81A6A5" w14:textId="3DEA00ED" w:rsidR="006315C5" w:rsidRPr="005417FB" w:rsidRDefault="006315C5" w:rsidP="005417FB">
            <w:pPr>
              <w:spacing w:after="0" w:line="240" w:lineRule="auto"/>
              <w:rPr>
                <w:rFonts w:ascii="Calibri" w:eastAsia="Times New Roman" w:hAnsi="Calibri" w:cs="Calibri"/>
                <w:b/>
                <w:bCs/>
                <w:lang w:eastAsia="en-GB"/>
              </w:rPr>
            </w:pPr>
            <w:r>
              <w:rPr>
                <w:rFonts w:ascii="Calibri" w:eastAsia="Times New Roman" w:hAnsi="Calibri" w:cs="Calibri"/>
                <w:b/>
                <w:bCs/>
                <w:lang w:eastAsia="en-GB"/>
              </w:rPr>
              <w:t>RS</w:t>
            </w:r>
          </w:p>
        </w:tc>
      </w:tr>
    </w:tbl>
    <w:p w14:paraId="0D3CB80A" w14:textId="77777777"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lang w:eastAsia="en-GB"/>
        </w:rPr>
        <w:t> </w:t>
      </w:r>
    </w:p>
    <w:p w14:paraId="6D6D0BC8" w14:textId="77777777"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b/>
          <w:bCs/>
          <w:lang w:eastAsia="en-GB"/>
        </w:rPr>
        <w:t xml:space="preserve">Present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342"/>
        <w:gridCol w:w="4664"/>
      </w:tblGrid>
      <w:tr w:rsidR="00774215" w:rsidRPr="005417FB" w14:paraId="40F44A85" w14:textId="77777777" w:rsidTr="00297047">
        <w:tc>
          <w:tcPr>
            <w:tcW w:w="4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40A0EC" w14:textId="18C0A107"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Emma Bowman</w:t>
            </w:r>
          </w:p>
        </w:tc>
        <w:tc>
          <w:tcPr>
            <w:tcW w:w="46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A3807" w14:textId="4506DA13"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Mandy Parker  MP</w:t>
            </w:r>
          </w:p>
        </w:tc>
      </w:tr>
      <w:tr w:rsidR="00774215" w:rsidRPr="005417FB" w14:paraId="73062E40" w14:textId="77777777" w:rsidTr="0005762F">
        <w:tc>
          <w:tcPr>
            <w:tcW w:w="4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DBB265" w14:textId="184F86B2"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Alison Holmes  AH</w:t>
            </w:r>
          </w:p>
        </w:tc>
        <w:tc>
          <w:tcPr>
            <w:tcW w:w="46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57C3FA" w14:textId="32E8ED6F"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Michael Tattersall MT</w:t>
            </w:r>
          </w:p>
        </w:tc>
      </w:tr>
      <w:tr w:rsidR="00774215" w:rsidRPr="005417FB" w14:paraId="6763C7DC" w14:textId="77777777" w:rsidTr="0005762F">
        <w:tc>
          <w:tcPr>
            <w:tcW w:w="4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C68B13" w14:textId="0F0E7EB9"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Claire McCarthy  CM</w:t>
            </w:r>
          </w:p>
        </w:tc>
        <w:tc>
          <w:tcPr>
            <w:tcW w:w="46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D22861" w14:textId="2CE98FB2"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Reva Sreedev RS</w:t>
            </w:r>
          </w:p>
        </w:tc>
      </w:tr>
      <w:tr w:rsidR="00774215" w:rsidRPr="005417FB" w14:paraId="10913C09" w14:textId="77777777" w:rsidTr="00297047">
        <w:tc>
          <w:tcPr>
            <w:tcW w:w="4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36F123" w14:textId="3ED9C570"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Ben Sampson BS</w:t>
            </w:r>
          </w:p>
        </w:tc>
        <w:tc>
          <w:tcPr>
            <w:tcW w:w="46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CDADCB" w14:textId="725A122B"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Kathryn Currier</w:t>
            </w:r>
            <w:r w:rsidR="004A103D">
              <w:rPr>
                <w:rFonts w:ascii="Calibri" w:eastAsia="Times New Roman" w:hAnsi="Calibri" w:cs="Calibri"/>
                <w:lang w:eastAsia="en-GB"/>
              </w:rPr>
              <w:t xml:space="preserve"> KC</w:t>
            </w:r>
          </w:p>
        </w:tc>
      </w:tr>
      <w:tr w:rsidR="00774215" w:rsidRPr="005417FB" w14:paraId="196CE2F2" w14:textId="77777777" w:rsidTr="00297047">
        <w:tc>
          <w:tcPr>
            <w:tcW w:w="4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75B0C0" w14:textId="0316A0ED" w:rsidR="00774215" w:rsidRPr="005417FB" w:rsidRDefault="00774215" w:rsidP="00774215">
            <w:pPr>
              <w:spacing w:after="0" w:line="240" w:lineRule="auto"/>
              <w:rPr>
                <w:rFonts w:ascii="Calibri" w:eastAsia="Times New Roman" w:hAnsi="Calibri" w:cs="Calibri"/>
                <w:lang w:eastAsia="en-GB"/>
              </w:rPr>
            </w:pPr>
            <w:r>
              <w:rPr>
                <w:rFonts w:ascii="Calibri" w:eastAsia="Times New Roman" w:hAnsi="Calibri" w:cs="Calibri"/>
                <w:lang w:eastAsia="en-GB"/>
              </w:rPr>
              <w:t>Andrew Fawlk AF</w:t>
            </w:r>
          </w:p>
        </w:tc>
        <w:tc>
          <w:tcPr>
            <w:tcW w:w="46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0A9116" w14:textId="080B44D4" w:rsidR="00774215" w:rsidRPr="005417FB" w:rsidRDefault="00774215" w:rsidP="00774215">
            <w:pPr>
              <w:spacing w:after="0" w:line="240" w:lineRule="auto"/>
              <w:rPr>
                <w:rFonts w:ascii="Calibri" w:eastAsia="Times New Roman" w:hAnsi="Calibri" w:cs="Calibri"/>
                <w:lang w:eastAsia="en-GB"/>
              </w:rPr>
            </w:pPr>
          </w:p>
        </w:tc>
      </w:tr>
    </w:tbl>
    <w:p w14:paraId="79F72CB8" w14:textId="77777777"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lang w:eastAsia="en-GB"/>
        </w:rPr>
        <w:t> </w:t>
      </w:r>
    </w:p>
    <w:p w14:paraId="1A7B7AF8" w14:textId="1D08481F"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b/>
          <w:bCs/>
          <w:lang w:eastAsia="en-GB"/>
        </w:rPr>
        <w:t>Apologies</w:t>
      </w:r>
      <w:r w:rsidRPr="00297047">
        <w:rPr>
          <w:rFonts w:ascii="Calibri" w:eastAsia="Times New Roman" w:hAnsi="Calibri" w:cs="Calibri"/>
          <w:lang w:eastAsia="en-GB"/>
        </w:rPr>
        <w:t xml:space="preserve">: </w:t>
      </w:r>
      <w:r w:rsidR="00AA5C0E">
        <w:rPr>
          <w:rFonts w:ascii="Calibri" w:eastAsia="Times New Roman" w:hAnsi="Calibri" w:cs="Calibri"/>
          <w:lang w:eastAsia="en-GB"/>
        </w:rPr>
        <w:t xml:space="preserve"> Edward Parker,</w:t>
      </w:r>
      <w:r w:rsidR="006741C1">
        <w:rPr>
          <w:rFonts w:ascii="Calibri" w:eastAsia="Times New Roman" w:hAnsi="Calibri" w:cs="Calibri"/>
          <w:lang w:eastAsia="en-GB"/>
        </w:rPr>
        <w:t xml:space="preserve"> </w:t>
      </w:r>
      <w:r w:rsidR="004C0FAC">
        <w:rPr>
          <w:rFonts w:ascii="Calibri" w:eastAsia="Times New Roman" w:hAnsi="Calibri" w:cs="Calibri"/>
          <w:lang w:eastAsia="en-GB"/>
        </w:rPr>
        <w:t>Darren Adams</w:t>
      </w:r>
      <w:r w:rsidR="00A73BC5">
        <w:rPr>
          <w:rFonts w:ascii="Calibri" w:eastAsia="Times New Roman" w:hAnsi="Calibri" w:cs="Calibri"/>
          <w:lang w:eastAsia="en-GB"/>
        </w:rPr>
        <w:t>, Shell Whitehead</w:t>
      </w:r>
      <w:r w:rsidR="00EE709F">
        <w:rPr>
          <w:rFonts w:ascii="Calibri" w:eastAsia="Times New Roman" w:hAnsi="Calibri" w:cs="Calibri"/>
          <w:lang w:eastAsia="en-GB"/>
        </w:rPr>
        <w:t>, Suzi Willis</w:t>
      </w:r>
      <w:r w:rsidR="004066B4">
        <w:rPr>
          <w:rFonts w:ascii="Calibri" w:eastAsia="Times New Roman" w:hAnsi="Calibri" w:cs="Calibri"/>
          <w:lang w:eastAsia="en-GB"/>
        </w:rPr>
        <w:t>,</w:t>
      </w:r>
      <w:r w:rsidR="004066B4" w:rsidRPr="004066B4">
        <w:rPr>
          <w:rFonts w:ascii="Calibri" w:eastAsia="Times New Roman" w:hAnsi="Calibri" w:cs="Calibri"/>
          <w:lang w:eastAsia="en-GB"/>
        </w:rPr>
        <w:t xml:space="preserve"> </w:t>
      </w:r>
      <w:r w:rsidR="004066B4">
        <w:rPr>
          <w:rFonts w:ascii="Calibri" w:eastAsia="Times New Roman" w:hAnsi="Calibri" w:cs="Calibri"/>
          <w:lang w:eastAsia="en-GB"/>
        </w:rPr>
        <w:t>Nicole Jones</w:t>
      </w:r>
    </w:p>
    <w:p w14:paraId="0E2933C5" w14:textId="77777777" w:rsidR="005417FB" w:rsidRPr="005417FB" w:rsidRDefault="005417FB" w:rsidP="005417FB">
      <w:pPr>
        <w:spacing w:after="0" w:line="240" w:lineRule="auto"/>
        <w:rPr>
          <w:rFonts w:ascii="Calibri" w:eastAsia="Times New Roman" w:hAnsi="Calibri" w:cs="Calibri"/>
          <w:lang w:eastAsia="en-GB"/>
        </w:rPr>
      </w:pPr>
      <w:r w:rsidRPr="005417FB">
        <w:rPr>
          <w:rFonts w:ascii="Calibri" w:eastAsia="Times New Roman" w:hAnsi="Calibri" w:cs="Calibri"/>
          <w:lang w:eastAsia="en-GB"/>
        </w:rPr>
        <w:t> </w:t>
      </w:r>
    </w:p>
    <w:p w14:paraId="5DB3BE78" w14:textId="64458FBA" w:rsidR="005417FB" w:rsidRDefault="005417FB" w:rsidP="005417FB">
      <w:pPr>
        <w:spacing w:after="0" w:line="240" w:lineRule="auto"/>
        <w:rPr>
          <w:rFonts w:ascii="Calibri" w:eastAsia="Times New Roman" w:hAnsi="Calibri" w:cs="Calibri"/>
          <w:b/>
          <w:bCs/>
          <w:lang w:eastAsia="en-GB"/>
        </w:rPr>
      </w:pPr>
      <w:r w:rsidRPr="005417FB">
        <w:rPr>
          <w:rFonts w:ascii="Calibri" w:eastAsia="Times New Roman" w:hAnsi="Calibri" w:cs="Calibri"/>
          <w:b/>
          <w:bCs/>
          <w:lang w:eastAsia="en-GB"/>
        </w:rPr>
        <w:t>Meeting Starts:</w:t>
      </w:r>
      <w:r w:rsidR="00B37B82">
        <w:rPr>
          <w:rFonts w:ascii="Calibri" w:eastAsia="Times New Roman" w:hAnsi="Calibri" w:cs="Calibri"/>
          <w:b/>
          <w:bCs/>
          <w:lang w:eastAsia="en-GB"/>
        </w:rPr>
        <w:t xml:space="preserve"> 10.30</w:t>
      </w:r>
    </w:p>
    <w:p w14:paraId="1F6D756F" w14:textId="77777777" w:rsidR="008E5958" w:rsidRPr="005417FB" w:rsidRDefault="008E5958" w:rsidP="005417FB">
      <w:pPr>
        <w:spacing w:after="0" w:line="240" w:lineRule="auto"/>
        <w:rPr>
          <w:rFonts w:ascii="Calibri" w:eastAsia="Times New Roman" w:hAnsi="Calibri" w:cs="Calibri"/>
          <w:lang w:eastAsia="en-GB"/>
        </w:rPr>
      </w:pPr>
    </w:p>
    <w:p w14:paraId="102CC4CF" w14:textId="77777777" w:rsidR="005417FB" w:rsidRDefault="005417FB" w:rsidP="005417FB">
      <w:pPr>
        <w:spacing w:after="0" w:line="240" w:lineRule="auto"/>
        <w:rPr>
          <w:rFonts w:ascii="Calibri" w:eastAsia="Times New Roman" w:hAnsi="Calibri" w:cs="Calibri"/>
          <w:b/>
          <w:bCs/>
          <w:lang w:eastAsia="en-GB"/>
        </w:rPr>
      </w:pPr>
      <w:r w:rsidRPr="005417FB">
        <w:rPr>
          <w:rFonts w:ascii="Calibri" w:eastAsia="Times New Roman" w:hAnsi="Calibri" w:cs="Calibri"/>
          <w:b/>
          <w:bCs/>
          <w:lang w:eastAsia="en-GB"/>
        </w:rPr>
        <w:t>Introduction and welcome</w:t>
      </w:r>
    </w:p>
    <w:p w14:paraId="7427D4F7" w14:textId="77777777" w:rsidR="002435B4" w:rsidRDefault="002435B4" w:rsidP="005417FB">
      <w:pPr>
        <w:spacing w:after="0" w:line="240" w:lineRule="auto"/>
        <w:rPr>
          <w:rFonts w:ascii="Calibri" w:eastAsia="Times New Roman" w:hAnsi="Calibri" w:cs="Calibri"/>
          <w:b/>
          <w:bCs/>
          <w:lang w:eastAsia="en-GB"/>
        </w:rPr>
      </w:pPr>
    </w:p>
    <w:p w14:paraId="4068F7FF" w14:textId="65B39835" w:rsidR="00E67617" w:rsidRDefault="001E6D7E" w:rsidP="005417FB">
      <w:pPr>
        <w:spacing w:after="0" w:line="240" w:lineRule="auto"/>
        <w:rPr>
          <w:rFonts w:ascii="Calibri" w:eastAsia="Times New Roman" w:hAnsi="Calibri" w:cs="Calibri"/>
          <w:lang w:eastAsia="en-GB"/>
        </w:rPr>
      </w:pPr>
      <w:r>
        <w:rPr>
          <w:rFonts w:ascii="Calibri" w:eastAsia="Times New Roman" w:hAnsi="Calibri" w:cs="Calibri"/>
          <w:lang w:eastAsia="en-GB"/>
        </w:rPr>
        <w:t>MT</w:t>
      </w:r>
      <w:r w:rsidR="00E67617" w:rsidRPr="002435B4">
        <w:rPr>
          <w:rFonts w:ascii="Calibri" w:eastAsia="Times New Roman" w:hAnsi="Calibri" w:cs="Calibri"/>
          <w:lang w:eastAsia="en-GB"/>
        </w:rPr>
        <w:t xml:space="preserve">  welcome</w:t>
      </w:r>
      <w:r w:rsidR="001C2566" w:rsidRPr="002435B4">
        <w:rPr>
          <w:rFonts w:ascii="Calibri" w:eastAsia="Times New Roman" w:hAnsi="Calibri" w:cs="Calibri"/>
          <w:lang w:eastAsia="en-GB"/>
        </w:rPr>
        <w:t>d everyone</w:t>
      </w:r>
    </w:p>
    <w:p w14:paraId="6689615F" w14:textId="77777777" w:rsidR="001E6D7E" w:rsidRDefault="001E6D7E" w:rsidP="005417FB">
      <w:pPr>
        <w:spacing w:after="0" w:line="240" w:lineRule="auto"/>
        <w:rPr>
          <w:rFonts w:ascii="Calibri" w:eastAsia="Times New Roman" w:hAnsi="Calibri" w:cs="Calibri"/>
          <w:lang w:eastAsia="en-GB"/>
        </w:rPr>
      </w:pPr>
    </w:p>
    <w:p w14:paraId="4B5E1F70" w14:textId="4D934A27" w:rsidR="001E6D7E" w:rsidRPr="000A7449" w:rsidRDefault="001E6D7E" w:rsidP="005417FB">
      <w:pPr>
        <w:spacing w:after="0" w:line="240" w:lineRule="auto"/>
        <w:rPr>
          <w:rFonts w:ascii="Calibri" w:eastAsia="Times New Roman" w:hAnsi="Calibri" w:cs="Calibri"/>
          <w:lang w:eastAsia="en-GB"/>
        </w:rPr>
      </w:pPr>
      <w:r w:rsidRPr="000A7449">
        <w:rPr>
          <w:rFonts w:ascii="Calibri" w:eastAsia="Times New Roman" w:hAnsi="Calibri" w:cs="Calibri"/>
          <w:lang w:eastAsia="en-GB"/>
        </w:rPr>
        <w:t xml:space="preserve">MT </w:t>
      </w:r>
      <w:r w:rsidR="00B33F69" w:rsidRPr="000A7449">
        <w:rPr>
          <w:rFonts w:ascii="Calibri" w:eastAsia="Times New Roman" w:hAnsi="Calibri" w:cs="Calibri"/>
          <w:lang w:eastAsia="en-GB"/>
        </w:rPr>
        <w:t>welcomed</w:t>
      </w:r>
      <w:r w:rsidRPr="000A7449">
        <w:rPr>
          <w:rFonts w:ascii="Calibri" w:eastAsia="Times New Roman" w:hAnsi="Calibri" w:cs="Calibri"/>
          <w:lang w:eastAsia="en-GB"/>
        </w:rPr>
        <w:t xml:space="preserve"> </w:t>
      </w:r>
      <w:r w:rsidR="009254E9" w:rsidRPr="000A7449">
        <w:rPr>
          <w:rFonts w:ascii="Calibri" w:eastAsia="Times New Roman" w:hAnsi="Calibri" w:cs="Calibri"/>
          <w:lang w:eastAsia="en-GB"/>
        </w:rPr>
        <w:t>Kathryn</w:t>
      </w:r>
      <w:r w:rsidR="000A7449" w:rsidRPr="000A7449">
        <w:rPr>
          <w:rFonts w:ascii="Calibri" w:eastAsia="Times New Roman" w:hAnsi="Calibri" w:cs="Calibri"/>
          <w:lang w:eastAsia="en-GB"/>
        </w:rPr>
        <w:t xml:space="preserve"> to</w:t>
      </w:r>
      <w:r w:rsidR="000A7449">
        <w:rPr>
          <w:rFonts w:ascii="Calibri" w:eastAsia="Times New Roman" w:hAnsi="Calibri" w:cs="Calibri"/>
          <w:lang w:eastAsia="en-GB"/>
        </w:rPr>
        <w:t xml:space="preserve"> the Committee</w:t>
      </w:r>
    </w:p>
    <w:p w14:paraId="21D0B382" w14:textId="77777777" w:rsidR="00FD7083" w:rsidRPr="000A7449" w:rsidRDefault="00FD7083" w:rsidP="005417FB">
      <w:pPr>
        <w:spacing w:after="0" w:line="240" w:lineRule="auto"/>
        <w:rPr>
          <w:rFonts w:ascii="Calibri" w:eastAsia="Times New Roman" w:hAnsi="Calibri" w:cs="Calibri"/>
          <w:lang w:eastAsia="en-GB"/>
        </w:rPr>
      </w:pPr>
    </w:p>
    <w:p w14:paraId="6B1487DD" w14:textId="77777777" w:rsidR="00C4437A" w:rsidRDefault="00FD7083" w:rsidP="00E33A3F">
      <w:pPr>
        <w:pStyle w:val="Default"/>
        <w:spacing w:after="60"/>
        <w:rPr>
          <w:b/>
          <w:bCs/>
          <w:sz w:val="20"/>
          <w:szCs w:val="20"/>
        </w:rPr>
      </w:pPr>
      <w:r w:rsidRPr="00E33A3F">
        <w:rPr>
          <w:b/>
          <w:bCs/>
          <w:sz w:val="20"/>
          <w:szCs w:val="20"/>
        </w:rPr>
        <w:t>Group Discussion from Pre-meeting shared material including:</w:t>
      </w:r>
      <w:r w:rsidRPr="00E33A3F">
        <w:rPr>
          <w:b/>
          <w:bCs/>
          <w:sz w:val="20"/>
          <w:szCs w:val="20"/>
        </w:rPr>
        <w:tab/>
      </w:r>
    </w:p>
    <w:p w14:paraId="35C0247D" w14:textId="5A257C0B" w:rsidR="00FD7083" w:rsidRPr="00E33A3F" w:rsidRDefault="00FD7083" w:rsidP="00E33A3F">
      <w:pPr>
        <w:pStyle w:val="Default"/>
        <w:spacing w:after="60"/>
        <w:rPr>
          <w:b/>
          <w:bCs/>
          <w:sz w:val="20"/>
          <w:szCs w:val="20"/>
        </w:rPr>
      </w:pPr>
      <w:r w:rsidRPr="00E33A3F">
        <w:rPr>
          <w:b/>
          <w:bCs/>
          <w:sz w:val="20"/>
          <w:szCs w:val="20"/>
        </w:rPr>
        <w:tab/>
      </w:r>
    </w:p>
    <w:p w14:paraId="27449C10" w14:textId="77777777" w:rsidR="00FD7083" w:rsidRDefault="00FD7083" w:rsidP="004047E2">
      <w:pPr>
        <w:pStyle w:val="Default"/>
        <w:spacing w:after="60"/>
        <w:rPr>
          <w:sz w:val="20"/>
          <w:szCs w:val="20"/>
        </w:rPr>
      </w:pPr>
      <w:r>
        <w:rPr>
          <w:sz w:val="20"/>
          <w:szCs w:val="20"/>
        </w:rPr>
        <w:t xml:space="preserve">Accident and RIDDOR statistics </w:t>
      </w:r>
    </w:p>
    <w:p w14:paraId="424969C4" w14:textId="77777777" w:rsidR="00C4437A" w:rsidRDefault="00C4437A" w:rsidP="00CB02EA">
      <w:pPr>
        <w:pStyle w:val="Default"/>
        <w:spacing w:after="60"/>
        <w:rPr>
          <w:sz w:val="20"/>
          <w:szCs w:val="20"/>
        </w:rPr>
      </w:pPr>
    </w:p>
    <w:p w14:paraId="7ED1DB1A" w14:textId="3E2D0CE3" w:rsidR="00BA3200" w:rsidRDefault="00BA3200" w:rsidP="00F805A8">
      <w:pPr>
        <w:pStyle w:val="Default"/>
        <w:numPr>
          <w:ilvl w:val="0"/>
          <w:numId w:val="4"/>
        </w:numPr>
        <w:spacing w:after="60"/>
        <w:rPr>
          <w:sz w:val="20"/>
          <w:szCs w:val="20"/>
        </w:rPr>
      </w:pPr>
      <w:r>
        <w:rPr>
          <w:sz w:val="20"/>
          <w:szCs w:val="20"/>
        </w:rPr>
        <w:t>Accident numbers trending slightly down- workjam working well</w:t>
      </w:r>
      <w:r w:rsidR="00C53609">
        <w:rPr>
          <w:sz w:val="20"/>
          <w:szCs w:val="20"/>
        </w:rPr>
        <w:t>- consistent reporting</w:t>
      </w:r>
    </w:p>
    <w:p w14:paraId="77C92E72" w14:textId="0645922B" w:rsidR="00C53609" w:rsidRDefault="00C53609" w:rsidP="00F805A8">
      <w:pPr>
        <w:pStyle w:val="Default"/>
        <w:numPr>
          <w:ilvl w:val="0"/>
          <w:numId w:val="4"/>
        </w:numPr>
        <w:spacing w:after="60"/>
        <w:rPr>
          <w:sz w:val="20"/>
          <w:szCs w:val="20"/>
        </w:rPr>
      </w:pPr>
      <w:r>
        <w:rPr>
          <w:sz w:val="20"/>
          <w:szCs w:val="20"/>
        </w:rPr>
        <w:t>Increase in number of R</w:t>
      </w:r>
      <w:r w:rsidR="00072008">
        <w:rPr>
          <w:sz w:val="20"/>
          <w:szCs w:val="20"/>
        </w:rPr>
        <w:t>IDDOR</w:t>
      </w:r>
      <w:r>
        <w:rPr>
          <w:sz w:val="20"/>
          <w:szCs w:val="20"/>
        </w:rPr>
        <w:t>s</w:t>
      </w:r>
    </w:p>
    <w:p w14:paraId="0858CAD6" w14:textId="1E39369D" w:rsidR="00F66E64" w:rsidRDefault="00F66E64" w:rsidP="00F805A8">
      <w:pPr>
        <w:pStyle w:val="Default"/>
        <w:numPr>
          <w:ilvl w:val="0"/>
          <w:numId w:val="4"/>
        </w:numPr>
        <w:spacing w:after="60"/>
        <w:rPr>
          <w:sz w:val="20"/>
          <w:szCs w:val="20"/>
        </w:rPr>
      </w:pPr>
      <w:r>
        <w:rPr>
          <w:sz w:val="20"/>
          <w:szCs w:val="20"/>
        </w:rPr>
        <w:t>Benchmarking</w:t>
      </w:r>
      <w:r w:rsidR="00E31499">
        <w:rPr>
          <w:sz w:val="20"/>
          <w:szCs w:val="20"/>
        </w:rPr>
        <w:t xml:space="preserve"> </w:t>
      </w:r>
      <w:r>
        <w:rPr>
          <w:sz w:val="20"/>
          <w:szCs w:val="20"/>
        </w:rPr>
        <w:t>with other groups – not very high in our group</w:t>
      </w:r>
    </w:p>
    <w:p w14:paraId="0C150E38" w14:textId="3CA01774" w:rsidR="00F66E64" w:rsidRDefault="00F66E64" w:rsidP="00F805A8">
      <w:pPr>
        <w:pStyle w:val="Default"/>
        <w:numPr>
          <w:ilvl w:val="0"/>
          <w:numId w:val="4"/>
        </w:numPr>
        <w:spacing w:after="60"/>
        <w:rPr>
          <w:sz w:val="20"/>
          <w:szCs w:val="20"/>
        </w:rPr>
      </w:pPr>
      <w:r>
        <w:rPr>
          <w:sz w:val="20"/>
          <w:szCs w:val="20"/>
        </w:rPr>
        <w:t>No</w:t>
      </w:r>
      <w:r w:rsidR="00C273A6">
        <w:rPr>
          <w:sz w:val="20"/>
          <w:szCs w:val="20"/>
        </w:rPr>
        <w:t xml:space="preserve"> common causes – mostly unique in character</w:t>
      </w:r>
    </w:p>
    <w:p w14:paraId="676E97E7" w14:textId="122F120D" w:rsidR="00C273A6" w:rsidRDefault="00080A2C" w:rsidP="00F805A8">
      <w:pPr>
        <w:pStyle w:val="Default"/>
        <w:numPr>
          <w:ilvl w:val="0"/>
          <w:numId w:val="4"/>
        </w:numPr>
        <w:spacing w:after="60"/>
        <w:rPr>
          <w:sz w:val="20"/>
          <w:szCs w:val="20"/>
        </w:rPr>
      </w:pPr>
      <w:r>
        <w:rPr>
          <w:sz w:val="20"/>
          <w:szCs w:val="20"/>
        </w:rPr>
        <w:t>Introduced</w:t>
      </w:r>
      <w:r w:rsidR="00E443D0">
        <w:rPr>
          <w:sz w:val="20"/>
          <w:szCs w:val="20"/>
        </w:rPr>
        <w:t xml:space="preserve"> n</w:t>
      </w:r>
      <w:r w:rsidR="00ED1026">
        <w:rPr>
          <w:sz w:val="20"/>
          <w:szCs w:val="20"/>
        </w:rPr>
        <w:t>ew accident form – factual and concise as much as possible</w:t>
      </w:r>
    </w:p>
    <w:p w14:paraId="0C27C4FD" w14:textId="561A18B2" w:rsidR="00EE3910" w:rsidRPr="00E84510" w:rsidRDefault="00ED1026" w:rsidP="00F805A8">
      <w:pPr>
        <w:pStyle w:val="Default"/>
        <w:numPr>
          <w:ilvl w:val="0"/>
          <w:numId w:val="4"/>
        </w:numPr>
        <w:spacing w:after="60"/>
        <w:rPr>
          <w:sz w:val="20"/>
          <w:szCs w:val="20"/>
        </w:rPr>
      </w:pPr>
      <w:r>
        <w:rPr>
          <w:sz w:val="20"/>
          <w:szCs w:val="20"/>
        </w:rPr>
        <w:t>Everything in one place for insurance defence</w:t>
      </w:r>
    </w:p>
    <w:p w14:paraId="2908398A" w14:textId="40CF54A7" w:rsidR="001F7EF9" w:rsidRPr="00DC3478" w:rsidRDefault="00EE3910" w:rsidP="00F805A8">
      <w:pPr>
        <w:pStyle w:val="Default"/>
        <w:numPr>
          <w:ilvl w:val="0"/>
          <w:numId w:val="4"/>
        </w:numPr>
        <w:spacing w:after="60"/>
        <w:rPr>
          <w:sz w:val="20"/>
          <w:szCs w:val="20"/>
        </w:rPr>
      </w:pPr>
      <w:r>
        <w:rPr>
          <w:sz w:val="20"/>
          <w:szCs w:val="20"/>
        </w:rPr>
        <w:t xml:space="preserve">Summary </w:t>
      </w:r>
      <w:r w:rsidR="00E84510">
        <w:rPr>
          <w:sz w:val="20"/>
          <w:szCs w:val="20"/>
        </w:rPr>
        <w:t>step on accident form</w:t>
      </w:r>
      <w:r>
        <w:rPr>
          <w:sz w:val="20"/>
          <w:szCs w:val="20"/>
        </w:rPr>
        <w:t>– needs improvement</w:t>
      </w:r>
      <w:r w:rsidR="00DF5012">
        <w:rPr>
          <w:sz w:val="20"/>
          <w:szCs w:val="20"/>
        </w:rPr>
        <w:t xml:space="preserve"> – sent comms out</w:t>
      </w:r>
      <w:r w:rsidR="00FC199D">
        <w:rPr>
          <w:sz w:val="20"/>
          <w:szCs w:val="20"/>
        </w:rPr>
        <w:t xml:space="preserve"> </w:t>
      </w:r>
      <w:r w:rsidR="00DF5012">
        <w:rPr>
          <w:sz w:val="20"/>
          <w:szCs w:val="20"/>
        </w:rPr>
        <w:t xml:space="preserve">- </w:t>
      </w:r>
      <w:r w:rsidR="00DC3478">
        <w:rPr>
          <w:sz w:val="20"/>
          <w:szCs w:val="20"/>
        </w:rPr>
        <w:t xml:space="preserve"> </w:t>
      </w:r>
      <w:r w:rsidR="00FC199D">
        <w:rPr>
          <w:sz w:val="20"/>
          <w:szCs w:val="20"/>
        </w:rPr>
        <w:t xml:space="preserve">MT seeks support from the Group to improve the quality of </w:t>
      </w:r>
      <w:r w:rsidR="002D1A7E" w:rsidRPr="00DC3478">
        <w:rPr>
          <w:sz w:val="20"/>
          <w:szCs w:val="20"/>
        </w:rPr>
        <w:t xml:space="preserve">details </w:t>
      </w:r>
      <w:r w:rsidR="00FC199D">
        <w:rPr>
          <w:sz w:val="20"/>
          <w:szCs w:val="20"/>
        </w:rPr>
        <w:t>provided i</w:t>
      </w:r>
      <w:r w:rsidR="002D1A7E" w:rsidRPr="00DC3478">
        <w:rPr>
          <w:sz w:val="20"/>
          <w:szCs w:val="20"/>
        </w:rPr>
        <w:t xml:space="preserve">n </w:t>
      </w:r>
      <w:r w:rsidR="00FC199D">
        <w:rPr>
          <w:sz w:val="20"/>
          <w:szCs w:val="20"/>
        </w:rPr>
        <w:t xml:space="preserve">the </w:t>
      </w:r>
      <w:r w:rsidR="001F7EF9" w:rsidRPr="00DC3478">
        <w:rPr>
          <w:sz w:val="20"/>
          <w:szCs w:val="20"/>
        </w:rPr>
        <w:t>summary</w:t>
      </w:r>
      <w:r w:rsidR="00FC199D">
        <w:rPr>
          <w:sz w:val="20"/>
          <w:szCs w:val="20"/>
        </w:rPr>
        <w:t xml:space="preserve"> box so as to prevent the need for multiple requests for data.</w:t>
      </w:r>
    </w:p>
    <w:p w14:paraId="0D43A9F0" w14:textId="7BF0D795" w:rsidR="001F7EF9" w:rsidRPr="006A579D" w:rsidRDefault="001F7EF9" w:rsidP="00F805A8">
      <w:pPr>
        <w:pStyle w:val="Default"/>
        <w:numPr>
          <w:ilvl w:val="0"/>
          <w:numId w:val="4"/>
        </w:numPr>
        <w:spacing w:after="60"/>
        <w:rPr>
          <w:sz w:val="20"/>
          <w:szCs w:val="20"/>
        </w:rPr>
      </w:pPr>
      <w:r>
        <w:rPr>
          <w:sz w:val="20"/>
          <w:szCs w:val="20"/>
        </w:rPr>
        <w:t xml:space="preserve">Working </w:t>
      </w:r>
      <w:r w:rsidR="00DC3478">
        <w:rPr>
          <w:sz w:val="20"/>
          <w:szCs w:val="20"/>
        </w:rPr>
        <w:t xml:space="preserve">to assign </w:t>
      </w:r>
      <w:r>
        <w:rPr>
          <w:sz w:val="20"/>
          <w:szCs w:val="20"/>
        </w:rPr>
        <w:t>H&amp;S team</w:t>
      </w:r>
      <w:r w:rsidR="00A82C67">
        <w:rPr>
          <w:sz w:val="20"/>
          <w:szCs w:val="20"/>
        </w:rPr>
        <w:t xml:space="preserve"> on accident form t</w:t>
      </w:r>
      <w:r w:rsidR="00DC3478">
        <w:rPr>
          <w:sz w:val="20"/>
          <w:szCs w:val="20"/>
        </w:rPr>
        <w:t>o attach</w:t>
      </w:r>
      <w:r w:rsidR="006A579D">
        <w:rPr>
          <w:sz w:val="20"/>
          <w:szCs w:val="20"/>
        </w:rPr>
        <w:t xml:space="preserve"> related documents onto the form to improve the efficiency</w:t>
      </w:r>
      <w:r>
        <w:rPr>
          <w:sz w:val="20"/>
          <w:szCs w:val="20"/>
        </w:rPr>
        <w:t xml:space="preserve"> – WIP</w:t>
      </w:r>
      <w:r w:rsidR="0088558A" w:rsidRPr="006A579D">
        <w:rPr>
          <w:sz w:val="20"/>
          <w:szCs w:val="20"/>
        </w:rPr>
        <w:t xml:space="preserve"> </w:t>
      </w:r>
    </w:p>
    <w:p w14:paraId="36E71AB2" w14:textId="3A8522C6" w:rsidR="001F7EF9" w:rsidRDefault="002B18C7" w:rsidP="00F805A8">
      <w:pPr>
        <w:pStyle w:val="Default"/>
        <w:numPr>
          <w:ilvl w:val="0"/>
          <w:numId w:val="4"/>
        </w:numPr>
        <w:spacing w:after="60"/>
        <w:rPr>
          <w:sz w:val="20"/>
          <w:szCs w:val="20"/>
        </w:rPr>
      </w:pPr>
      <w:r>
        <w:rPr>
          <w:sz w:val="20"/>
          <w:szCs w:val="20"/>
        </w:rPr>
        <w:t>Continue to benchmark</w:t>
      </w:r>
      <w:r w:rsidR="002371A9">
        <w:rPr>
          <w:sz w:val="20"/>
          <w:szCs w:val="20"/>
        </w:rPr>
        <w:t xml:space="preserve"> with other societies - </w:t>
      </w:r>
      <w:r w:rsidR="001F7EF9">
        <w:rPr>
          <w:sz w:val="20"/>
          <w:szCs w:val="20"/>
        </w:rPr>
        <w:t>Comparable with other societies – per</w:t>
      </w:r>
      <w:r w:rsidR="00DA624C">
        <w:rPr>
          <w:sz w:val="20"/>
          <w:szCs w:val="20"/>
        </w:rPr>
        <w:t>c</w:t>
      </w:r>
      <w:r w:rsidR="001F7EF9">
        <w:rPr>
          <w:sz w:val="20"/>
          <w:szCs w:val="20"/>
        </w:rPr>
        <w:t xml:space="preserve">entage of accidents </w:t>
      </w:r>
      <w:r w:rsidR="003840B7">
        <w:rPr>
          <w:sz w:val="20"/>
          <w:szCs w:val="20"/>
        </w:rPr>
        <w:t>– catch any trend</w:t>
      </w:r>
    </w:p>
    <w:p w14:paraId="6690BABD" w14:textId="45818092" w:rsidR="008C4ADF" w:rsidRPr="00380DC2" w:rsidRDefault="008C4ADF" w:rsidP="00F805A8">
      <w:pPr>
        <w:pStyle w:val="Default"/>
        <w:numPr>
          <w:ilvl w:val="0"/>
          <w:numId w:val="4"/>
        </w:numPr>
        <w:spacing w:after="60"/>
        <w:rPr>
          <w:sz w:val="20"/>
          <w:szCs w:val="20"/>
        </w:rPr>
      </w:pPr>
      <w:r w:rsidRPr="00380DC2">
        <w:rPr>
          <w:rFonts w:eastAsia="Times New Roman"/>
          <w:sz w:val="20"/>
          <w:szCs w:val="20"/>
          <w:lang w:eastAsia="en-GB"/>
        </w:rPr>
        <w:t xml:space="preserve">Periodic rises and fall </w:t>
      </w:r>
      <w:r w:rsidR="00380DC2" w:rsidRPr="00380DC2">
        <w:rPr>
          <w:rFonts w:eastAsia="Times New Roman"/>
          <w:sz w:val="20"/>
          <w:szCs w:val="20"/>
          <w:lang w:eastAsia="en-GB"/>
        </w:rPr>
        <w:t>are</w:t>
      </w:r>
      <w:r w:rsidRPr="00380DC2">
        <w:rPr>
          <w:rFonts w:eastAsia="Times New Roman"/>
          <w:sz w:val="20"/>
          <w:szCs w:val="20"/>
          <w:lang w:eastAsia="en-GB"/>
        </w:rPr>
        <w:t xml:space="preserve"> consistent across the Societies and we trend below the average</w:t>
      </w:r>
    </w:p>
    <w:p w14:paraId="155A98CD" w14:textId="77777777" w:rsidR="009B5E71" w:rsidRDefault="009B5E71" w:rsidP="009B5E71">
      <w:pPr>
        <w:pStyle w:val="Default"/>
        <w:spacing w:after="60"/>
        <w:ind w:left="720"/>
        <w:rPr>
          <w:sz w:val="20"/>
          <w:szCs w:val="20"/>
        </w:rPr>
      </w:pPr>
    </w:p>
    <w:p w14:paraId="763C83CD" w14:textId="77777777" w:rsidR="00F60D2C" w:rsidRDefault="00F60D2C" w:rsidP="007F5B4E">
      <w:pPr>
        <w:pStyle w:val="Default"/>
        <w:spacing w:after="60"/>
        <w:rPr>
          <w:b/>
          <w:bCs/>
          <w:sz w:val="20"/>
          <w:szCs w:val="20"/>
        </w:rPr>
      </w:pPr>
    </w:p>
    <w:p w14:paraId="23E14748" w14:textId="78CD477D" w:rsidR="007F5B4E" w:rsidRDefault="007F5B4E" w:rsidP="007F5B4E">
      <w:pPr>
        <w:pStyle w:val="Default"/>
        <w:spacing w:after="60"/>
        <w:rPr>
          <w:sz w:val="20"/>
          <w:szCs w:val="20"/>
        </w:rPr>
      </w:pPr>
      <w:r w:rsidRPr="009B5E71">
        <w:rPr>
          <w:b/>
          <w:bCs/>
          <w:sz w:val="20"/>
          <w:szCs w:val="20"/>
        </w:rPr>
        <w:lastRenderedPageBreak/>
        <w:t>Action</w:t>
      </w:r>
      <w:r>
        <w:rPr>
          <w:sz w:val="20"/>
          <w:szCs w:val="20"/>
        </w:rPr>
        <w:t xml:space="preserve"> – MT to </w:t>
      </w:r>
      <w:r w:rsidR="00671A01">
        <w:rPr>
          <w:sz w:val="20"/>
          <w:szCs w:val="20"/>
        </w:rPr>
        <w:t>discuss with MP</w:t>
      </w:r>
      <w:r w:rsidR="009B5E71">
        <w:rPr>
          <w:sz w:val="20"/>
          <w:szCs w:val="20"/>
        </w:rPr>
        <w:t xml:space="preserve"> – Run the report on workjam</w:t>
      </w:r>
    </w:p>
    <w:p w14:paraId="5F21ACA1" w14:textId="77777777" w:rsidR="003840B7" w:rsidRDefault="003840B7" w:rsidP="00BA3200">
      <w:pPr>
        <w:pStyle w:val="Default"/>
        <w:spacing w:after="60"/>
        <w:ind w:left="1440"/>
        <w:rPr>
          <w:sz w:val="20"/>
          <w:szCs w:val="20"/>
        </w:rPr>
      </w:pPr>
    </w:p>
    <w:p w14:paraId="590FC3A8" w14:textId="0F90BBE2" w:rsidR="003840B7" w:rsidRDefault="003840B7" w:rsidP="00F805A8">
      <w:pPr>
        <w:pStyle w:val="Default"/>
        <w:numPr>
          <w:ilvl w:val="0"/>
          <w:numId w:val="5"/>
        </w:numPr>
        <w:spacing w:after="60"/>
        <w:rPr>
          <w:sz w:val="20"/>
          <w:szCs w:val="20"/>
        </w:rPr>
      </w:pPr>
      <w:r>
        <w:rPr>
          <w:sz w:val="20"/>
          <w:szCs w:val="20"/>
        </w:rPr>
        <w:t xml:space="preserve">Steering wheel </w:t>
      </w:r>
      <w:r w:rsidR="004757D5">
        <w:rPr>
          <w:sz w:val="20"/>
          <w:szCs w:val="20"/>
        </w:rPr>
        <w:t>measures – continue to trend positively</w:t>
      </w:r>
    </w:p>
    <w:p w14:paraId="1D9522DF" w14:textId="3E8E7AB0" w:rsidR="00D6473D" w:rsidRDefault="00D6473D" w:rsidP="00F805A8">
      <w:pPr>
        <w:pStyle w:val="Default"/>
        <w:numPr>
          <w:ilvl w:val="0"/>
          <w:numId w:val="5"/>
        </w:numPr>
        <w:spacing w:after="60"/>
        <w:rPr>
          <w:sz w:val="20"/>
          <w:szCs w:val="20"/>
        </w:rPr>
      </w:pPr>
      <w:r>
        <w:rPr>
          <w:sz w:val="20"/>
          <w:szCs w:val="20"/>
        </w:rPr>
        <w:t xml:space="preserve">H&amp;S question </w:t>
      </w:r>
      <w:r w:rsidR="009D7F80">
        <w:rPr>
          <w:sz w:val="20"/>
          <w:szCs w:val="20"/>
        </w:rPr>
        <w:t>response in</w:t>
      </w:r>
      <w:r>
        <w:rPr>
          <w:sz w:val="20"/>
          <w:szCs w:val="20"/>
        </w:rPr>
        <w:t xml:space="preserve"> pu</w:t>
      </w:r>
      <w:r w:rsidR="002A09ED">
        <w:rPr>
          <w:sz w:val="20"/>
          <w:szCs w:val="20"/>
        </w:rPr>
        <w:t>l</w:t>
      </w:r>
      <w:r>
        <w:rPr>
          <w:sz w:val="20"/>
          <w:szCs w:val="20"/>
        </w:rPr>
        <w:t xml:space="preserve">se survey </w:t>
      </w:r>
      <w:r w:rsidR="002A09ED">
        <w:rPr>
          <w:sz w:val="20"/>
          <w:szCs w:val="20"/>
        </w:rPr>
        <w:t>–</w:t>
      </w:r>
      <w:r>
        <w:rPr>
          <w:sz w:val="20"/>
          <w:szCs w:val="20"/>
        </w:rPr>
        <w:t xml:space="preserve"> </w:t>
      </w:r>
      <w:r w:rsidR="002A09ED">
        <w:rPr>
          <w:sz w:val="20"/>
          <w:szCs w:val="20"/>
        </w:rPr>
        <w:t>81.4%</w:t>
      </w:r>
    </w:p>
    <w:p w14:paraId="5CE5B72F" w14:textId="016E4AC8" w:rsidR="00DA624C" w:rsidRDefault="00DA624C" w:rsidP="00F805A8">
      <w:pPr>
        <w:pStyle w:val="Default"/>
        <w:numPr>
          <w:ilvl w:val="0"/>
          <w:numId w:val="5"/>
        </w:numPr>
        <w:spacing w:after="60"/>
        <w:rPr>
          <w:sz w:val="20"/>
          <w:szCs w:val="20"/>
        </w:rPr>
      </w:pPr>
      <w:r>
        <w:rPr>
          <w:sz w:val="20"/>
          <w:szCs w:val="20"/>
        </w:rPr>
        <w:t xml:space="preserve">Site actions </w:t>
      </w:r>
      <w:r w:rsidR="00127558">
        <w:rPr>
          <w:sz w:val="20"/>
          <w:szCs w:val="20"/>
        </w:rPr>
        <w:t>overdue</w:t>
      </w:r>
      <w:r>
        <w:rPr>
          <w:sz w:val="20"/>
          <w:szCs w:val="20"/>
        </w:rPr>
        <w:t xml:space="preserve"> </w:t>
      </w:r>
      <w:r w:rsidR="00523E5F">
        <w:rPr>
          <w:sz w:val="20"/>
          <w:szCs w:val="20"/>
        </w:rPr>
        <w:t>–</w:t>
      </w:r>
      <w:r>
        <w:rPr>
          <w:sz w:val="20"/>
          <w:szCs w:val="20"/>
        </w:rPr>
        <w:t xml:space="preserve"> high</w:t>
      </w:r>
      <w:r w:rsidR="00FC199D">
        <w:rPr>
          <w:sz w:val="20"/>
          <w:szCs w:val="20"/>
        </w:rPr>
        <w:t xml:space="preserve"> numbers – MT seeks support from all Groups to focus on closure of all site assigned actions</w:t>
      </w:r>
    </w:p>
    <w:p w14:paraId="2948C163" w14:textId="10C203F5" w:rsidR="00432D90" w:rsidRDefault="00523E5F" w:rsidP="00F805A8">
      <w:pPr>
        <w:pStyle w:val="Default"/>
        <w:numPr>
          <w:ilvl w:val="0"/>
          <w:numId w:val="5"/>
        </w:numPr>
        <w:spacing w:after="60"/>
        <w:rPr>
          <w:sz w:val="20"/>
          <w:szCs w:val="20"/>
        </w:rPr>
      </w:pPr>
      <w:r>
        <w:rPr>
          <w:sz w:val="20"/>
          <w:szCs w:val="20"/>
        </w:rPr>
        <w:t xml:space="preserve">Site compliance – 36% Head office and Chipping </w:t>
      </w:r>
      <w:r w:rsidR="00E8606D">
        <w:rPr>
          <w:sz w:val="20"/>
          <w:szCs w:val="20"/>
        </w:rPr>
        <w:t>Norton</w:t>
      </w:r>
    </w:p>
    <w:p w14:paraId="767EF924" w14:textId="01B886A5" w:rsidR="00432D90" w:rsidRDefault="004C757C" w:rsidP="00F805A8">
      <w:pPr>
        <w:pStyle w:val="Default"/>
        <w:numPr>
          <w:ilvl w:val="0"/>
          <w:numId w:val="5"/>
        </w:numPr>
        <w:spacing w:after="60"/>
        <w:rPr>
          <w:sz w:val="20"/>
          <w:szCs w:val="20"/>
        </w:rPr>
      </w:pPr>
      <w:r>
        <w:rPr>
          <w:sz w:val="20"/>
          <w:szCs w:val="20"/>
        </w:rPr>
        <w:t>Pending</w:t>
      </w:r>
      <w:r w:rsidR="00432D90">
        <w:rPr>
          <w:sz w:val="20"/>
          <w:szCs w:val="20"/>
        </w:rPr>
        <w:t xml:space="preserve"> tasks on workjam – needs completion by end of the quarter</w:t>
      </w:r>
      <w:r w:rsidR="00FC199D">
        <w:rPr>
          <w:sz w:val="20"/>
          <w:szCs w:val="20"/>
        </w:rPr>
        <w:t xml:space="preserve"> – All Groups to remind/ chase sites accordingly</w:t>
      </w:r>
    </w:p>
    <w:p w14:paraId="3DA506D5" w14:textId="77777777" w:rsidR="0035200B" w:rsidRDefault="0035200B" w:rsidP="0035200B">
      <w:pPr>
        <w:pStyle w:val="Default"/>
        <w:spacing w:after="60"/>
        <w:ind w:left="720"/>
        <w:rPr>
          <w:sz w:val="20"/>
          <w:szCs w:val="20"/>
        </w:rPr>
      </w:pPr>
    </w:p>
    <w:p w14:paraId="79FB5037" w14:textId="0CCB7F12" w:rsidR="00432D90" w:rsidRDefault="0011254C" w:rsidP="0035200B">
      <w:pPr>
        <w:pStyle w:val="Default"/>
        <w:spacing w:after="60"/>
        <w:rPr>
          <w:sz w:val="20"/>
          <w:szCs w:val="20"/>
        </w:rPr>
      </w:pPr>
      <w:r>
        <w:rPr>
          <w:sz w:val="20"/>
          <w:szCs w:val="20"/>
        </w:rPr>
        <w:t>Audits</w:t>
      </w:r>
    </w:p>
    <w:p w14:paraId="4192BED7" w14:textId="77777777" w:rsidR="0035200B" w:rsidRDefault="0035200B" w:rsidP="0035200B">
      <w:pPr>
        <w:pStyle w:val="Default"/>
        <w:spacing w:after="60"/>
        <w:rPr>
          <w:sz w:val="20"/>
          <w:szCs w:val="20"/>
        </w:rPr>
      </w:pPr>
    </w:p>
    <w:p w14:paraId="0F0CC40B" w14:textId="11021018" w:rsidR="00432D90" w:rsidRDefault="00432D90" w:rsidP="00F805A8">
      <w:pPr>
        <w:pStyle w:val="Default"/>
        <w:numPr>
          <w:ilvl w:val="0"/>
          <w:numId w:val="5"/>
        </w:numPr>
        <w:spacing w:after="60"/>
        <w:rPr>
          <w:sz w:val="20"/>
          <w:szCs w:val="20"/>
        </w:rPr>
      </w:pPr>
      <w:r>
        <w:rPr>
          <w:sz w:val="20"/>
          <w:szCs w:val="20"/>
        </w:rPr>
        <w:t>H&amp;S audits – running comparable</w:t>
      </w:r>
      <w:r w:rsidR="00FC199D">
        <w:rPr>
          <w:sz w:val="20"/>
          <w:szCs w:val="20"/>
        </w:rPr>
        <w:t xml:space="preserve"> to last year</w:t>
      </w:r>
      <w:r w:rsidR="00E92321">
        <w:rPr>
          <w:sz w:val="20"/>
          <w:szCs w:val="20"/>
        </w:rPr>
        <w:t xml:space="preserve"> – average society score 92%</w:t>
      </w:r>
    </w:p>
    <w:p w14:paraId="7D446E48" w14:textId="4363813D" w:rsidR="00A013AD" w:rsidRDefault="00103773" w:rsidP="00F805A8">
      <w:pPr>
        <w:pStyle w:val="Default"/>
        <w:numPr>
          <w:ilvl w:val="0"/>
          <w:numId w:val="5"/>
        </w:numPr>
        <w:spacing w:after="60"/>
        <w:rPr>
          <w:sz w:val="20"/>
          <w:szCs w:val="20"/>
        </w:rPr>
      </w:pPr>
      <w:r>
        <w:rPr>
          <w:sz w:val="20"/>
          <w:szCs w:val="20"/>
        </w:rPr>
        <w:t>Overall scoring remain</w:t>
      </w:r>
      <w:r w:rsidR="001721D7">
        <w:rPr>
          <w:sz w:val="20"/>
          <w:szCs w:val="20"/>
        </w:rPr>
        <w:t>s</w:t>
      </w:r>
      <w:r>
        <w:rPr>
          <w:sz w:val="20"/>
          <w:szCs w:val="20"/>
        </w:rPr>
        <w:t xml:space="preserve"> comparable</w:t>
      </w:r>
      <w:r w:rsidR="00146B6B">
        <w:rPr>
          <w:sz w:val="20"/>
          <w:szCs w:val="20"/>
        </w:rPr>
        <w:t xml:space="preserve"> with last year</w:t>
      </w:r>
    </w:p>
    <w:p w14:paraId="13ED949D" w14:textId="5B5F2E8B" w:rsidR="00432D90" w:rsidRDefault="00432D90" w:rsidP="00F805A8">
      <w:pPr>
        <w:pStyle w:val="Default"/>
        <w:numPr>
          <w:ilvl w:val="0"/>
          <w:numId w:val="5"/>
        </w:numPr>
        <w:spacing w:after="60"/>
        <w:rPr>
          <w:sz w:val="20"/>
          <w:szCs w:val="20"/>
        </w:rPr>
      </w:pPr>
      <w:r>
        <w:rPr>
          <w:sz w:val="20"/>
          <w:szCs w:val="20"/>
        </w:rPr>
        <w:t xml:space="preserve">Food </w:t>
      </w:r>
      <w:r w:rsidR="004C757C">
        <w:rPr>
          <w:sz w:val="20"/>
          <w:szCs w:val="20"/>
        </w:rPr>
        <w:t>safety</w:t>
      </w:r>
      <w:r>
        <w:rPr>
          <w:sz w:val="20"/>
          <w:szCs w:val="20"/>
        </w:rPr>
        <w:t xml:space="preserve"> audits –  food scoring low</w:t>
      </w:r>
      <w:r w:rsidR="001721D7">
        <w:rPr>
          <w:sz w:val="20"/>
          <w:szCs w:val="20"/>
        </w:rPr>
        <w:t>er than 2023 and lower than 2022. A trend emerging, particularly around cleaning and date checking</w:t>
      </w:r>
    </w:p>
    <w:p w14:paraId="40A3FC53" w14:textId="1DF3B330" w:rsidR="00DB58B4" w:rsidRDefault="00DB58B4" w:rsidP="00F805A8">
      <w:pPr>
        <w:pStyle w:val="Default"/>
        <w:numPr>
          <w:ilvl w:val="0"/>
          <w:numId w:val="5"/>
        </w:numPr>
        <w:spacing w:after="60"/>
        <w:rPr>
          <w:sz w:val="20"/>
          <w:szCs w:val="20"/>
        </w:rPr>
      </w:pPr>
      <w:r>
        <w:rPr>
          <w:sz w:val="20"/>
          <w:szCs w:val="20"/>
        </w:rPr>
        <w:t>Training continues to be a challenge</w:t>
      </w:r>
      <w:r w:rsidR="001721D7">
        <w:rPr>
          <w:sz w:val="20"/>
          <w:szCs w:val="20"/>
        </w:rPr>
        <w:t>, with a high proportion of training related audit actions remaining overdue</w:t>
      </w:r>
    </w:p>
    <w:p w14:paraId="0FA9E3CC" w14:textId="1DFF414F" w:rsidR="00DB58B4" w:rsidRDefault="00DB58B4" w:rsidP="00F805A8">
      <w:pPr>
        <w:pStyle w:val="Default"/>
        <w:numPr>
          <w:ilvl w:val="0"/>
          <w:numId w:val="5"/>
        </w:numPr>
        <w:spacing w:after="60"/>
        <w:rPr>
          <w:sz w:val="20"/>
          <w:szCs w:val="20"/>
        </w:rPr>
      </w:pPr>
      <w:r>
        <w:rPr>
          <w:sz w:val="20"/>
          <w:szCs w:val="20"/>
        </w:rPr>
        <w:t xml:space="preserve">98% of </w:t>
      </w:r>
      <w:proofErr w:type="spellStart"/>
      <w:r>
        <w:rPr>
          <w:sz w:val="20"/>
          <w:szCs w:val="20"/>
        </w:rPr>
        <w:t>i</w:t>
      </w:r>
      <w:r w:rsidR="001721D7">
        <w:rPr>
          <w:sz w:val="20"/>
          <w:szCs w:val="20"/>
        </w:rPr>
        <w:t>.</w:t>
      </w:r>
      <w:r>
        <w:rPr>
          <w:sz w:val="20"/>
          <w:szCs w:val="20"/>
        </w:rPr>
        <w:t>learn</w:t>
      </w:r>
      <w:proofErr w:type="spellEnd"/>
      <w:r>
        <w:rPr>
          <w:sz w:val="20"/>
          <w:szCs w:val="20"/>
        </w:rPr>
        <w:t xml:space="preserve"> training completed</w:t>
      </w:r>
      <w:r w:rsidR="001721D7">
        <w:rPr>
          <w:sz w:val="20"/>
          <w:szCs w:val="20"/>
        </w:rPr>
        <w:t>, although completion rates for both the new risk assessment module and the asbestos awareness module are below 75%. A final push required before Q1 end to prevent having to re-assign training to sites</w:t>
      </w:r>
    </w:p>
    <w:p w14:paraId="66759129" w14:textId="77777777" w:rsidR="00817246" w:rsidRDefault="00817246" w:rsidP="00817246">
      <w:pPr>
        <w:pStyle w:val="Default"/>
        <w:spacing w:after="60"/>
        <w:ind w:left="720"/>
        <w:rPr>
          <w:sz w:val="20"/>
          <w:szCs w:val="20"/>
        </w:rPr>
      </w:pPr>
    </w:p>
    <w:p w14:paraId="4013A4BF" w14:textId="74B8029F" w:rsidR="00265E74" w:rsidRDefault="00265E74" w:rsidP="00817246">
      <w:pPr>
        <w:pStyle w:val="Default"/>
        <w:spacing w:after="60"/>
        <w:ind w:left="360"/>
        <w:rPr>
          <w:sz w:val="20"/>
          <w:szCs w:val="20"/>
        </w:rPr>
      </w:pPr>
      <w:r>
        <w:rPr>
          <w:sz w:val="20"/>
          <w:szCs w:val="20"/>
        </w:rPr>
        <w:t>What causing no</w:t>
      </w:r>
      <w:r w:rsidR="001721D7">
        <w:rPr>
          <w:sz w:val="20"/>
          <w:szCs w:val="20"/>
        </w:rPr>
        <w:t xml:space="preserve">ne </w:t>
      </w:r>
      <w:r>
        <w:rPr>
          <w:sz w:val="20"/>
          <w:szCs w:val="20"/>
        </w:rPr>
        <w:t>completi</w:t>
      </w:r>
      <w:r w:rsidR="001721D7">
        <w:rPr>
          <w:sz w:val="20"/>
          <w:szCs w:val="20"/>
        </w:rPr>
        <w:t>on of training? Group discussion</w:t>
      </w:r>
    </w:p>
    <w:p w14:paraId="54B99890" w14:textId="77777777" w:rsidR="00817246" w:rsidRDefault="00817246" w:rsidP="00817246">
      <w:pPr>
        <w:pStyle w:val="Default"/>
        <w:spacing w:after="60"/>
        <w:ind w:left="360"/>
        <w:rPr>
          <w:sz w:val="20"/>
          <w:szCs w:val="20"/>
        </w:rPr>
      </w:pPr>
    </w:p>
    <w:p w14:paraId="539D77BB" w14:textId="0B625BC7" w:rsidR="00265E74" w:rsidRDefault="00265E74" w:rsidP="00F805A8">
      <w:pPr>
        <w:pStyle w:val="Default"/>
        <w:numPr>
          <w:ilvl w:val="0"/>
          <w:numId w:val="6"/>
        </w:numPr>
        <w:spacing w:after="60"/>
        <w:rPr>
          <w:sz w:val="20"/>
          <w:szCs w:val="20"/>
        </w:rPr>
      </w:pPr>
      <w:r>
        <w:rPr>
          <w:sz w:val="20"/>
          <w:szCs w:val="20"/>
        </w:rPr>
        <w:t xml:space="preserve">AF </w:t>
      </w:r>
      <w:r w:rsidR="00F43FC4">
        <w:rPr>
          <w:sz w:val="20"/>
          <w:szCs w:val="20"/>
        </w:rPr>
        <w:t>–</w:t>
      </w:r>
      <w:r>
        <w:rPr>
          <w:sz w:val="20"/>
          <w:szCs w:val="20"/>
        </w:rPr>
        <w:t xml:space="preserve"> </w:t>
      </w:r>
      <w:r w:rsidR="00F43FC4">
        <w:rPr>
          <w:sz w:val="20"/>
          <w:szCs w:val="20"/>
        </w:rPr>
        <w:t xml:space="preserve">not well marketed, H&amp;S needs to talk about training – </w:t>
      </w:r>
      <w:r w:rsidR="001721D7">
        <w:rPr>
          <w:sz w:val="20"/>
          <w:szCs w:val="20"/>
        </w:rPr>
        <w:t>Food have an .L</w:t>
      </w:r>
      <w:r w:rsidR="00F43FC4">
        <w:rPr>
          <w:sz w:val="20"/>
          <w:szCs w:val="20"/>
        </w:rPr>
        <w:t>earn champion</w:t>
      </w:r>
    </w:p>
    <w:p w14:paraId="50A359FD" w14:textId="1EE5CA7C" w:rsidR="00592A55" w:rsidRDefault="00592A55" w:rsidP="00F805A8">
      <w:pPr>
        <w:pStyle w:val="Default"/>
        <w:numPr>
          <w:ilvl w:val="0"/>
          <w:numId w:val="6"/>
        </w:numPr>
        <w:spacing w:after="60"/>
        <w:rPr>
          <w:sz w:val="20"/>
          <w:szCs w:val="20"/>
        </w:rPr>
      </w:pPr>
      <w:r>
        <w:rPr>
          <w:sz w:val="20"/>
          <w:szCs w:val="20"/>
        </w:rPr>
        <w:t>CM – period reports – report back on completion date</w:t>
      </w:r>
    </w:p>
    <w:p w14:paraId="39488204" w14:textId="66897EEB" w:rsidR="00592A55" w:rsidRDefault="00592A55" w:rsidP="00F805A8">
      <w:pPr>
        <w:pStyle w:val="Default"/>
        <w:numPr>
          <w:ilvl w:val="0"/>
          <w:numId w:val="6"/>
        </w:numPr>
        <w:spacing w:after="60"/>
        <w:rPr>
          <w:sz w:val="20"/>
          <w:szCs w:val="20"/>
        </w:rPr>
      </w:pPr>
      <w:r>
        <w:rPr>
          <w:sz w:val="20"/>
          <w:szCs w:val="20"/>
        </w:rPr>
        <w:t>Can H&amp;S training be included?</w:t>
      </w:r>
    </w:p>
    <w:p w14:paraId="39A0DD97" w14:textId="2B06B843" w:rsidR="00FB5CF2" w:rsidRDefault="00FB5CF2" w:rsidP="00F805A8">
      <w:pPr>
        <w:pStyle w:val="Default"/>
        <w:numPr>
          <w:ilvl w:val="0"/>
          <w:numId w:val="6"/>
        </w:numPr>
        <w:spacing w:after="60"/>
        <w:rPr>
          <w:sz w:val="20"/>
          <w:szCs w:val="20"/>
        </w:rPr>
      </w:pPr>
      <w:r>
        <w:rPr>
          <w:sz w:val="20"/>
          <w:szCs w:val="20"/>
        </w:rPr>
        <w:t xml:space="preserve">CM – </w:t>
      </w:r>
      <w:r w:rsidR="001721D7">
        <w:rPr>
          <w:sz w:val="20"/>
          <w:szCs w:val="20"/>
        </w:rPr>
        <w:t xml:space="preserve">Yes, </w:t>
      </w:r>
      <w:r>
        <w:rPr>
          <w:sz w:val="20"/>
          <w:szCs w:val="20"/>
        </w:rPr>
        <w:t xml:space="preserve">can include H&amp;S training </w:t>
      </w:r>
      <w:r w:rsidR="001721D7">
        <w:rPr>
          <w:sz w:val="20"/>
          <w:szCs w:val="20"/>
        </w:rPr>
        <w:t xml:space="preserve">to serve as a reminder </w:t>
      </w:r>
      <w:r>
        <w:rPr>
          <w:sz w:val="20"/>
          <w:szCs w:val="20"/>
        </w:rPr>
        <w:t xml:space="preserve">– send </w:t>
      </w:r>
      <w:r w:rsidR="004C757C">
        <w:rPr>
          <w:sz w:val="20"/>
          <w:szCs w:val="20"/>
        </w:rPr>
        <w:t>quarterly</w:t>
      </w:r>
      <w:r>
        <w:rPr>
          <w:sz w:val="20"/>
          <w:szCs w:val="20"/>
        </w:rPr>
        <w:t xml:space="preserve"> training calendar </w:t>
      </w:r>
      <w:r w:rsidR="00A0102A">
        <w:rPr>
          <w:sz w:val="20"/>
          <w:szCs w:val="20"/>
        </w:rPr>
        <w:t>comms</w:t>
      </w:r>
    </w:p>
    <w:p w14:paraId="73ABED88" w14:textId="77777777" w:rsidR="00817246" w:rsidRDefault="00817246" w:rsidP="00817246">
      <w:pPr>
        <w:pStyle w:val="Default"/>
        <w:spacing w:after="60"/>
        <w:ind w:left="1080"/>
        <w:rPr>
          <w:sz w:val="20"/>
          <w:szCs w:val="20"/>
        </w:rPr>
      </w:pPr>
    </w:p>
    <w:p w14:paraId="772A6F2C" w14:textId="2326F689" w:rsidR="00E3431F" w:rsidRPr="00817246" w:rsidRDefault="00E3431F" w:rsidP="00817246">
      <w:pPr>
        <w:pStyle w:val="Default"/>
        <w:spacing w:after="60"/>
        <w:rPr>
          <w:b/>
          <w:bCs/>
          <w:sz w:val="20"/>
          <w:szCs w:val="20"/>
        </w:rPr>
      </w:pPr>
      <w:r w:rsidRPr="00817246">
        <w:rPr>
          <w:b/>
          <w:bCs/>
          <w:sz w:val="20"/>
          <w:szCs w:val="20"/>
        </w:rPr>
        <w:t xml:space="preserve">Action – CM to add H&amp;S training </w:t>
      </w:r>
      <w:r w:rsidR="001721D7">
        <w:rPr>
          <w:b/>
          <w:bCs/>
          <w:sz w:val="20"/>
          <w:szCs w:val="20"/>
        </w:rPr>
        <w:t xml:space="preserve">progress </w:t>
      </w:r>
      <w:r w:rsidRPr="00817246">
        <w:rPr>
          <w:b/>
          <w:bCs/>
          <w:sz w:val="20"/>
          <w:szCs w:val="20"/>
        </w:rPr>
        <w:t xml:space="preserve">to period report </w:t>
      </w:r>
      <w:proofErr w:type="spellStart"/>
      <w:r w:rsidR="001721D7">
        <w:rPr>
          <w:b/>
          <w:bCs/>
          <w:sz w:val="20"/>
          <w:szCs w:val="20"/>
        </w:rPr>
        <w:t>ing</w:t>
      </w:r>
      <w:proofErr w:type="spellEnd"/>
      <w:r w:rsidR="001721D7">
        <w:rPr>
          <w:b/>
          <w:bCs/>
          <w:sz w:val="20"/>
          <w:szCs w:val="20"/>
        </w:rPr>
        <w:t xml:space="preserve"> currently shared with the Groups</w:t>
      </w:r>
    </w:p>
    <w:p w14:paraId="3BAD4A06" w14:textId="77777777" w:rsidR="00EF0C85" w:rsidRDefault="00EF0C85" w:rsidP="00EF0C85">
      <w:pPr>
        <w:pStyle w:val="Default"/>
        <w:spacing w:after="60"/>
        <w:rPr>
          <w:sz w:val="20"/>
          <w:szCs w:val="20"/>
        </w:rPr>
      </w:pPr>
    </w:p>
    <w:p w14:paraId="74628CEC" w14:textId="7A020CAD" w:rsidR="00E246AD" w:rsidRDefault="00E246AD" w:rsidP="00F805A8">
      <w:pPr>
        <w:pStyle w:val="Default"/>
        <w:numPr>
          <w:ilvl w:val="0"/>
          <w:numId w:val="8"/>
        </w:numPr>
        <w:spacing w:after="60"/>
        <w:rPr>
          <w:sz w:val="20"/>
          <w:szCs w:val="20"/>
        </w:rPr>
      </w:pPr>
      <w:r>
        <w:rPr>
          <w:sz w:val="20"/>
          <w:szCs w:val="20"/>
        </w:rPr>
        <w:t>AF – FOMS run the weekly report to track the training</w:t>
      </w:r>
    </w:p>
    <w:p w14:paraId="2688A055" w14:textId="1951E1D9" w:rsidR="00E246AD" w:rsidRDefault="0014004A" w:rsidP="00F805A8">
      <w:pPr>
        <w:pStyle w:val="Default"/>
        <w:numPr>
          <w:ilvl w:val="0"/>
          <w:numId w:val="8"/>
        </w:numPr>
        <w:spacing w:after="60"/>
        <w:rPr>
          <w:sz w:val="20"/>
          <w:szCs w:val="20"/>
        </w:rPr>
      </w:pPr>
      <w:r>
        <w:rPr>
          <w:sz w:val="20"/>
          <w:szCs w:val="20"/>
        </w:rPr>
        <w:t>CM -Each site can pull their own report to encourage training</w:t>
      </w:r>
    </w:p>
    <w:p w14:paraId="5311FD9D" w14:textId="78ED6A4E" w:rsidR="002F3351" w:rsidRDefault="002F3351" w:rsidP="00F805A8">
      <w:pPr>
        <w:pStyle w:val="Default"/>
        <w:numPr>
          <w:ilvl w:val="0"/>
          <w:numId w:val="7"/>
        </w:numPr>
        <w:spacing w:after="60"/>
        <w:rPr>
          <w:sz w:val="20"/>
          <w:szCs w:val="20"/>
        </w:rPr>
      </w:pPr>
      <w:r>
        <w:rPr>
          <w:sz w:val="20"/>
          <w:szCs w:val="20"/>
        </w:rPr>
        <w:t>Q2 – legionella training will be added to period report</w:t>
      </w:r>
    </w:p>
    <w:p w14:paraId="47B86166" w14:textId="734F7124" w:rsidR="00A416D2" w:rsidRDefault="00A416D2" w:rsidP="00F805A8">
      <w:pPr>
        <w:pStyle w:val="Default"/>
        <w:numPr>
          <w:ilvl w:val="0"/>
          <w:numId w:val="7"/>
        </w:numPr>
        <w:spacing w:after="60"/>
        <w:rPr>
          <w:sz w:val="20"/>
          <w:szCs w:val="20"/>
        </w:rPr>
      </w:pPr>
      <w:r>
        <w:rPr>
          <w:sz w:val="20"/>
          <w:szCs w:val="20"/>
        </w:rPr>
        <w:t>New starters – will need doing and be assigned</w:t>
      </w:r>
    </w:p>
    <w:p w14:paraId="28F8D845" w14:textId="5AF76127" w:rsidR="0095317E" w:rsidRDefault="0095317E" w:rsidP="00F805A8">
      <w:pPr>
        <w:pStyle w:val="Default"/>
        <w:numPr>
          <w:ilvl w:val="0"/>
          <w:numId w:val="7"/>
        </w:numPr>
        <w:spacing w:after="60"/>
        <w:rPr>
          <w:sz w:val="20"/>
          <w:szCs w:val="20"/>
        </w:rPr>
      </w:pPr>
      <w:r>
        <w:rPr>
          <w:sz w:val="20"/>
          <w:szCs w:val="20"/>
        </w:rPr>
        <w:t>Asbestos - specific colleague</w:t>
      </w:r>
    </w:p>
    <w:p w14:paraId="2BA79C7A" w14:textId="7D4BA15E" w:rsidR="00CA1E0F" w:rsidRDefault="0095317E" w:rsidP="00F805A8">
      <w:pPr>
        <w:pStyle w:val="Default"/>
        <w:numPr>
          <w:ilvl w:val="0"/>
          <w:numId w:val="7"/>
        </w:numPr>
        <w:spacing w:after="60"/>
        <w:rPr>
          <w:sz w:val="20"/>
          <w:szCs w:val="20"/>
        </w:rPr>
      </w:pPr>
      <w:r>
        <w:rPr>
          <w:sz w:val="20"/>
          <w:szCs w:val="20"/>
        </w:rPr>
        <w:t>Risk assessment – all managers</w:t>
      </w:r>
    </w:p>
    <w:p w14:paraId="155357DC" w14:textId="56B33E13" w:rsidR="00E76813" w:rsidRPr="00D07635" w:rsidRDefault="00CA1E0F" w:rsidP="00F805A8">
      <w:pPr>
        <w:pStyle w:val="Default"/>
        <w:numPr>
          <w:ilvl w:val="0"/>
          <w:numId w:val="7"/>
        </w:numPr>
        <w:spacing w:after="60"/>
        <w:rPr>
          <w:sz w:val="20"/>
          <w:szCs w:val="20"/>
        </w:rPr>
      </w:pPr>
      <w:r>
        <w:rPr>
          <w:sz w:val="20"/>
          <w:szCs w:val="20"/>
        </w:rPr>
        <w:t xml:space="preserve">Massive improvement – quarterly training </w:t>
      </w:r>
      <w:r w:rsidR="00FD7083" w:rsidRPr="00D07635">
        <w:rPr>
          <w:sz w:val="20"/>
          <w:szCs w:val="20"/>
        </w:rPr>
        <w:tab/>
      </w:r>
    </w:p>
    <w:p w14:paraId="7A076629" w14:textId="77777777" w:rsidR="00FD7083" w:rsidRPr="00B9586F" w:rsidRDefault="00FD7083" w:rsidP="00FD7083">
      <w:pPr>
        <w:pStyle w:val="Default"/>
        <w:spacing w:after="60"/>
        <w:ind w:left="1440"/>
        <w:rPr>
          <w:sz w:val="20"/>
          <w:szCs w:val="20"/>
        </w:rPr>
      </w:pPr>
      <w:r w:rsidRPr="00B9586F">
        <w:rPr>
          <w:sz w:val="20"/>
          <w:szCs w:val="20"/>
        </w:rPr>
        <w:tab/>
      </w:r>
    </w:p>
    <w:p w14:paraId="08E72B02" w14:textId="77777777" w:rsidR="00FD7083" w:rsidRPr="00190CB0" w:rsidRDefault="00FD7083" w:rsidP="00D07635">
      <w:pPr>
        <w:pStyle w:val="Default"/>
        <w:spacing w:after="60"/>
        <w:rPr>
          <w:b/>
          <w:bCs/>
          <w:sz w:val="20"/>
          <w:szCs w:val="20"/>
        </w:rPr>
      </w:pPr>
      <w:r>
        <w:rPr>
          <w:b/>
          <w:bCs/>
          <w:sz w:val="20"/>
          <w:szCs w:val="20"/>
        </w:rPr>
        <w:t>Insights</w:t>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2D9108A" w14:textId="239F5722" w:rsidR="00E76813" w:rsidRDefault="00FD7083" w:rsidP="00E76D46">
      <w:pPr>
        <w:pStyle w:val="Default"/>
        <w:spacing w:after="60"/>
        <w:rPr>
          <w:sz w:val="20"/>
          <w:szCs w:val="20"/>
        </w:rPr>
      </w:pPr>
      <w:r>
        <w:rPr>
          <w:sz w:val="20"/>
          <w:szCs w:val="20"/>
        </w:rPr>
        <w:t xml:space="preserve"> Exec </w:t>
      </w:r>
      <w:r w:rsidR="00E76D46">
        <w:rPr>
          <w:sz w:val="20"/>
          <w:szCs w:val="20"/>
        </w:rPr>
        <w:t xml:space="preserve"> site </w:t>
      </w:r>
      <w:r>
        <w:rPr>
          <w:sz w:val="20"/>
          <w:szCs w:val="20"/>
        </w:rPr>
        <w:t>visits</w:t>
      </w:r>
      <w:r w:rsidRPr="00694688">
        <w:rPr>
          <w:sz w:val="20"/>
          <w:szCs w:val="20"/>
        </w:rPr>
        <w:tab/>
      </w:r>
    </w:p>
    <w:p w14:paraId="2AD1848A" w14:textId="46F02D7D" w:rsidR="00CA1E0F" w:rsidRDefault="00CA1E0F" w:rsidP="00F805A8">
      <w:pPr>
        <w:pStyle w:val="Default"/>
        <w:numPr>
          <w:ilvl w:val="0"/>
          <w:numId w:val="1"/>
        </w:numPr>
        <w:spacing w:after="60"/>
        <w:rPr>
          <w:sz w:val="20"/>
          <w:szCs w:val="20"/>
        </w:rPr>
      </w:pPr>
      <w:r>
        <w:rPr>
          <w:sz w:val="20"/>
          <w:szCs w:val="20"/>
        </w:rPr>
        <w:t xml:space="preserve">AF </w:t>
      </w:r>
      <w:r w:rsidR="006E07D6">
        <w:rPr>
          <w:sz w:val="20"/>
          <w:szCs w:val="20"/>
        </w:rPr>
        <w:t>–</w:t>
      </w:r>
      <w:r>
        <w:rPr>
          <w:sz w:val="20"/>
          <w:szCs w:val="20"/>
        </w:rPr>
        <w:t xml:space="preserve"> </w:t>
      </w:r>
      <w:r w:rsidR="006E07D6">
        <w:rPr>
          <w:sz w:val="20"/>
          <w:szCs w:val="20"/>
        </w:rPr>
        <w:t>H&amp;S – good to start talking about H&amp;S</w:t>
      </w:r>
    </w:p>
    <w:p w14:paraId="3BFCD483" w14:textId="583A0F12" w:rsidR="006E07D6" w:rsidRDefault="006E07D6" w:rsidP="006E07D6">
      <w:pPr>
        <w:pStyle w:val="Default"/>
        <w:spacing w:after="60"/>
        <w:ind w:left="720"/>
        <w:rPr>
          <w:sz w:val="20"/>
          <w:szCs w:val="20"/>
        </w:rPr>
      </w:pPr>
      <w:r>
        <w:rPr>
          <w:sz w:val="20"/>
          <w:szCs w:val="20"/>
        </w:rPr>
        <w:t>Discussion point</w:t>
      </w:r>
    </w:p>
    <w:p w14:paraId="20E7768B" w14:textId="28465091" w:rsidR="00F93937" w:rsidRDefault="00CD555E" w:rsidP="00F805A8">
      <w:pPr>
        <w:pStyle w:val="Default"/>
        <w:numPr>
          <w:ilvl w:val="0"/>
          <w:numId w:val="1"/>
        </w:numPr>
        <w:spacing w:after="60"/>
        <w:rPr>
          <w:sz w:val="20"/>
          <w:szCs w:val="20"/>
        </w:rPr>
      </w:pPr>
      <w:r>
        <w:rPr>
          <w:sz w:val="20"/>
          <w:szCs w:val="20"/>
        </w:rPr>
        <w:t xml:space="preserve">MT </w:t>
      </w:r>
      <w:r w:rsidR="001F23AC">
        <w:rPr>
          <w:sz w:val="20"/>
          <w:szCs w:val="20"/>
        </w:rPr>
        <w:t>–</w:t>
      </w:r>
      <w:r>
        <w:rPr>
          <w:sz w:val="20"/>
          <w:szCs w:val="20"/>
        </w:rPr>
        <w:t xml:space="preserve"> </w:t>
      </w:r>
      <w:r w:rsidR="00F805A8">
        <w:rPr>
          <w:sz w:val="20"/>
          <w:szCs w:val="20"/>
        </w:rPr>
        <w:t>Exec Team p</w:t>
      </w:r>
      <w:r w:rsidR="001F23AC">
        <w:rPr>
          <w:sz w:val="20"/>
          <w:szCs w:val="20"/>
        </w:rPr>
        <w:t>lanning to complete a n</w:t>
      </w:r>
      <w:r w:rsidR="008B0EC5">
        <w:rPr>
          <w:sz w:val="20"/>
          <w:szCs w:val="20"/>
        </w:rPr>
        <w:t>o of H</w:t>
      </w:r>
      <w:r w:rsidR="001F23AC">
        <w:rPr>
          <w:sz w:val="20"/>
          <w:szCs w:val="20"/>
        </w:rPr>
        <w:t>&amp;</w:t>
      </w:r>
      <w:r w:rsidR="008B0EC5">
        <w:rPr>
          <w:sz w:val="20"/>
          <w:szCs w:val="20"/>
        </w:rPr>
        <w:t xml:space="preserve">S </w:t>
      </w:r>
      <w:r w:rsidR="004C757C">
        <w:rPr>
          <w:sz w:val="20"/>
          <w:szCs w:val="20"/>
        </w:rPr>
        <w:t>specific</w:t>
      </w:r>
      <w:r w:rsidR="008B0EC5">
        <w:rPr>
          <w:sz w:val="20"/>
          <w:szCs w:val="20"/>
        </w:rPr>
        <w:t xml:space="preserve"> </w:t>
      </w:r>
      <w:r w:rsidR="004C757C">
        <w:rPr>
          <w:sz w:val="20"/>
          <w:szCs w:val="20"/>
        </w:rPr>
        <w:t>visits</w:t>
      </w:r>
      <w:r w:rsidR="008B0EC5">
        <w:rPr>
          <w:sz w:val="20"/>
          <w:szCs w:val="20"/>
        </w:rPr>
        <w:t xml:space="preserve"> </w:t>
      </w:r>
    </w:p>
    <w:p w14:paraId="09D5C76D" w14:textId="6ABB897C" w:rsidR="008B0EC5" w:rsidRDefault="008B0EC5" w:rsidP="00F805A8">
      <w:pPr>
        <w:pStyle w:val="Default"/>
        <w:numPr>
          <w:ilvl w:val="0"/>
          <w:numId w:val="9"/>
        </w:numPr>
        <w:spacing w:after="60"/>
        <w:rPr>
          <w:sz w:val="20"/>
          <w:szCs w:val="20"/>
        </w:rPr>
      </w:pPr>
      <w:r>
        <w:rPr>
          <w:sz w:val="20"/>
          <w:szCs w:val="20"/>
        </w:rPr>
        <w:t xml:space="preserve"> focus </w:t>
      </w:r>
      <w:r w:rsidR="004C757C">
        <w:rPr>
          <w:sz w:val="20"/>
          <w:szCs w:val="20"/>
        </w:rPr>
        <w:t>on Fire</w:t>
      </w:r>
      <w:r>
        <w:rPr>
          <w:sz w:val="20"/>
          <w:szCs w:val="20"/>
        </w:rPr>
        <w:t xml:space="preserve"> safety and pulse survey</w:t>
      </w:r>
    </w:p>
    <w:p w14:paraId="3CCED415" w14:textId="59D2F771" w:rsidR="008B0EC5" w:rsidRDefault="008B0EC5" w:rsidP="00F805A8">
      <w:pPr>
        <w:pStyle w:val="Default"/>
        <w:numPr>
          <w:ilvl w:val="0"/>
          <w:numId w:val="9"/>
        </w:numPr>
        <w:spacing w:after="60"/>
        <w:rPr>
          <w:sz w:val="20"/>
          <w:szCs w:val="20"/>
        </w:rPr>
      </w:pPr>
      <w:r>
        <w:rPr>
          <w:sz w:val="20"/>
          <w:szCs w:val="20"/>
        </w:rPr>
        <w:t>Raise the emphasis on H&amp;S</w:t>
      </w:r>
    </w:p>
    <w:p w14:paraId="4A436B5B" w14:textId="44162375" w:rsidR="00CD555E" w:rsidRDefault="00CD555E" w:rsidP="00F805A8">
      <w:pPr>
        <w:pStyle w:val="Default"/>
        <w:numPr>
          <w:ilvl w:val="0"/>
          <w:numId w:val="9"/>
        </w:numPr>
        <w:spacing w:after="60"/>
        <w:rPr>
          <w:sz w:val="20"/>
          <w:szCs w:val="20"/>
        </w:rPr>
      </w:pPr>
      <w:r>
        <w:rPr>
          <w:sz w:val="20"/>
          <w:szCs w:val="20"/>
        </w:rPr>
        <w:t>Hopefully a positive spin</w:t>
      </w:r>
    </w:p>
    <w:p w14:paraId="0420E74E" w14:textId="587BF7E3" w:rsidR="00D83D6D" w:rsidRDefault="00D83D6D" w:rsidP="00F805A8">
      <w:pPr>
        <w:pStyle w:val="Default"/>
        <w:numPr>
          <w:ilvl w:val="0"/>
          <w:numId w:val="9"/>
        </w:numPr>
        <w:spacing w:after="60"/>
        <w:rPr>
          <w:sz w:val="20"/>
          <w:szCs w:val="20"/>
        </w:rPr>
      </w:pPr>
      <w:r>
        <w:rPr>
          <w:sz w:val="20"/>
          <w:szCs w:val="20"/>
        </w:rPr>
        <w:t>Should be able to feedback</w:t>
      </w:r>
      <w:r w:rsidR="001F23AC">
        <w:rPr>
          <w:sz w:val="20"/>
          <w:szCs w:val="20"/>
        </w:rPr>
        <w:t xml:space="preserve"> on next committee meeting.</w:t>
      </w:r>
    </w:p>
    <w:p w14:paraId="507FCA80" w14:textId="1D5A8373" w:rsidR="00575E0C" w:rsidRDefault="00575E0C" w:rsidP="006E07D6">
      <w:pPr>
        <w:pStyle w:val="Default"/>
        <w:spacing w:after="60"/>
        <w:ind w:left="720"/>
        <w:rPr>
          <w:sz w:val="20"/>
          <w:szCs w:val="20"/>
        </w:rPr>
      </w:pPr>
    </w:p>
    <w:p w14:paraId="1F4E6A0D" w14:textId="77777777" w:rsidR="00575E0C" w:rsidRDefault="00FD7083" w:rsidP="00EC3D4E">
      <w:pPr>
        <w:pStyle w:val="Default"/>
        <w:spacing w:after="60"/>
        <w:rPr>
          <w:b/>
          <w:bCs/>
          <w:sz w:val="20"/>
          <w:szCs w:val="20"/>
        </w:rPr>
      </w:pPr>
      <w:r w:rsidRPr="00EC3D4E">
        <w:rPr>
          <w:b/>
          <w:bCs/>
          <w:sz w:val="20"/>
          <w:szCs w:val="20"/>
        </w:rPr>
        <w:t>Pest Control and Property/FM plans 2024</w:t>
      </w:r>
    </w:p>
    <w:p w14:paraId="72B816B3" w14:textId="77777777" w:rsidR="00EC3D4E" w:rsidRPr="00EC3D4E" w:rsidRDefault="00EC3D4E" w:rsidP="00EC3D4E">
      <w:pPr>
        <w:pStyle w:val="Default"/>
        <w:spacing w:after="60"/>
        <w:rPr>
          <w:b/>
          <w:bCs/>
          <w:sz w:val="20"/>
          <w:szCs w:val="20"/>
        </w:rPr>
      </w:pPr>
    </w:p>
    <w:p w14:paraId="14EF870E" w14:textId="77777777" w:rsidR="009D4262" w:rsidRDefault="00575E0C" w:rsidP="00F805A8">
      <w:pPr>
        <w:pStyle w:val="Default"/>
        <w:numPr>
          <w:ilvl w:val="0"/>
          <w:numId w:val="1"/>
        </w:numPr>
        <w:spacing w:after="60"/>
        <w:rPr>
          <w:sz w:val="20"/>
          <w:szCs w:val="20"/>
        </w:rPr>
      </w:pPr>
      <w:r>
        <w:rPr>
          <w:sz w:val="20"/>
          <w:szCs w:val="20"/>
        </w:rPr>
        <w:t xml:space="preserve">BS </w:t>
      </w:r>
      <w:r w:rsidR="009D4262">
        <w:rPr>
          <w:sz w:val="20"/>
          <w:szCs w:val="20"/>
        </w:rPr>
        <w:t>–</w:t>
      </w:r>
      <w:r>
        <w:rPr>
          <w:sz w:val="20"/>
          <w:szCs w:val="20"/>
        </w:rPr>
        <w:t xml:space="preserve"> </w:t>
      </w:r>
      <w:r w:rsidR="009D4262">
        <w:rPr>
          <w:sz w:val="20"/>
          <w:szCs w:val="20"/>
        </w:rPr>
        <w:t>facilities management</w:t>
      </w:r>
    </w:p>
    <w:p w14:paraId="51396FEB" w14:textId="77777777" w:rsidR="00A816C5" w:rsidRDefault="00A816C5" w:rsidP="00A816C5">
      <w:pPr>
        <w:pStyle w:val="Default"/>
        <w:spacing w:after="60"/>
        <w:ind w:left="720"/>
        <w:rPr>
          <w:sz w:val="20"/>
          <w:szCs w:val="20"/>
        </w:rPr>
      </w:pPr>
    </w:p>
    <w:p w14:paraId="3199B289" w14:textId="22A96C61" w:rsidR="002052A3" w:rsidRDefault="00A816C5" w:rsidP="00A816C5">
      <w:pPr>
        <w:pStyle w:val="Default"/>
        <w:spacing w:after="60"/>
        <w:ind w:left="720"/>
        <w:rPr>
          <w:sz w:val="20"/>
          <w:szCs w:val="20"/>
        </w:rPr>
      </w:pPr>
      <w:r>
        <w:rPr>
          <w:sz w:val="20"/>
          <w:szCs w:val="20"/>
        </w:rPr>
        <w:t xml:space="preserve">Pest control  – </w:t>
      </w:r>
      <w:r w:rsidR="00B666DA">
        <w:rPr>
          <w:sz w:val="20"/>
          <w:szCs w:val="20"/>
        </w:rPr>
        <w:t xml:space="preserve">identified the </w:t>
      </w:r>
      <w:r>
        <w:rPr>
          <w:sz w:val="20"/>
          <w:szCs w:val="20"/>
        </w:rPr>
        <w:t xml:space="preserve">disconnect </w:t>
      </w:r>
      <w:r w:rsidR="002052A3">
        <w:rPr>
          <w:sz w:val="20"/>
          <w:szCs w:val="20"/>
        </w:rPr>
        <w:t>with what we are paying for pest control</w:t>
      </w:r>
    </w:p>
    <w:p w14:paraId="22AA3261" w14:textId="77777777" w:rsidR="002052A3" w:rsidRDefault="002052A3" w:rsidP="00A816C5">
      <w:pPr>
        <w:pStyle w:val="Default"/>
        <w:spacing w:after="60"/>
        <w:ind w:left="720"/>
        <w:rPr>
          <w:sz w:val="20"/>
          <w:szCs w:val="20"/>
        </w:rPr>
      </w:pPr>
    </w:p>
    <w:p w14:paraId="1118165D" w14:textId="1C15FCC1" w:rsidR="002052A3" w:rsidRDefault="002052A3" w:rsidP="00F805A8">
      <w:pPr>
        <w:pStyle w:val="Default"/>
        <w:numPr>
          <w:ilvl w:val="0"/>
          <w:numId w:val="10"/>
        </w:numPr>
        <w:spacing w:after="60"/>
        <w:rPr>
          <w:sz w:val="20"/>
          <w:szCs w:val="20"/>
        </w:rPr>
      </w:pPr>
      <w:r>
        <w:rPr>
          <w:sz w:val="20"/>
          <w:szCs w:val="20"/>
        </w:rPr>
        <w:t>Child care and retails</w:t>
      </w:r>
      <w:r w:rsidR="00EC3D4E">
        <w:rPr>
          <w:sz w:val="20"/>
          <w:szCs w:val="20"/>
        </w:rPr>
        <w:t xml:space="preserve"> - </w:t>
      </w:r>
      <w:r>
        <w:rPr>
          <w:sz w:val="20"/>
          <w:szCs w:val="20"/>
        </w:rPr>
        <w:t xml:space="preserve">6 </w:t>
      </w:r>
      <w:r w:rsidR="004C757C">
        <w:rPr>
          <w:sz w:val="20"/>
          <w:szCs w:val="20"/>
        </w:rPr>
        <w:t>visits</w:t>
      </w:r>
      <w:r>
        <w:rPr>
          <w:sz w:val="20"/>
          <w:szCs w:val="20"/>
        </w:rPr>
        <w:t xml:space="preserve"> a year – not enough</w:t>
      </w:r>
    </w:p>
    <w:p w14:paraId="2F5537F0" w14:textId="7129FD64" w:rsidR="006B35E8" w:rsidRDefault="006B35E8" w:rsidP="00F805A8">
      <w:pPr>
        <w:pStyle w:val="Default"/>
        <w:numPr>
          <w:ilvl w:val="0"/>
          <w:numId w:val="10"/>
        </w:numPr>
        <w:spacing w:after="60"/>
        <w:rPr>
          <w:sz w:val="20"/>
          <w:szCs w:val="20"/>
        </w:rPr>
      </w:pPr>
      <w:r>
        <w:rPr>
          <w:sz w:val="20"/>
          <w:szCs w:val="20"/>
        </w:rPr>
        <w:t xml:space="preserve">Subcontracting </w:t>
      </w:r>
      <w:r w:rsidR="004C757C">
        <w:rPr>
          <w:sz w:val="20"/>
          <w:szCs w:val="20"/>
        </w:rPr>
        <w:t>through</w:t>
      </w:r>
      <w:r>
        <w:rPr>
          <w:sz w:val="20"/>
          <w:szCs w:val="20"/>
        </w:rPr>
        <w:t xml:space="preserve"> indet – not great way for working</w:t>
      </w:r>
    </w:p>
    <w:p w14:paraId="6A848BDF" w14:textId="690FBC4F" w:rsidR="00B6693F" w:rsidRDefault="00615DBE" w:rsidP="00F805A8">
      <w:pPr>
        <w:pStyle w:val="Default"/>
        <w:numPr>
          <w:ilvl w:val="0"/>
          <w:numId w:val="10"/>
        </w:numPr>
        <w:spacing w:after="60"/>
        <w:rPr>
          <w:sz w:val="20"/>
          <w:szCs w:val="20"/>
        </w:rPr>
      </w:pPr>
      <w:r>
        <w:rPr>
          <w:sz w:val="20"/>
          <w:szCs w:val="20"/>
        </w:rPr>
        <w:t xml:space="preserve">2 </w:t>
      </w:r>
      <w:r w:rsidR="00C8299A">
        <w:rPr>
          <w:sz w:val="20"/>
          <w:szCs w:val="20"/>
        </w:rPr>
        <w:t xml:space="preserve">tender concluded – shortlisted 2 </w:t>
      </w:r>
      <w:r w:rsidR="004C757C">
        <w:rPr>
          <w:sz w:val="20"/>
          <w:szCs w:val="20"/>
        </w:rPr>
        <w:t>contractors</w:t>
      </w:r>
      <w:r w:rsidR="00C8299A">
        <w:rPr>
          <w:sz w:val="20"/>
          <w:szCs w:val="20"/>
        </w:rPr>
        <w:t xml:space="preserve"> </w:t>
      </w:r>
      <w:r>
        <w:rPr>
          <w:sz w:val="20"/>
          <w:szCs w:val="20"/>
        </w:rPr>
        <w:t>–</w:t>
      </w:r>
      <w:r w:rsidR="00C8299A">
        <w:rPr>
          <w:sz w:val="20"/>
          <w:szCs w:val="20"/>
        </w:rPr>
        <w:t xml:space="preserve"> </w:t>
      </w:r>
      <w:r w:rsidR="00EC3D4E">
        <w:rPr>
          <w:sz w:val="20"/>
          <w:szCs w:val="20"/>
        </w:rPr>
        <w:t>V</w:t>
      </w:r>
      <w:r>
        <w:rPr>
          <w:sz w:val="20"/>
          <w:szCs w:val="20"/>
        </w:rPr>
        <w:t xml:space="preserve">ergo and </w:t>
      </w:r>
      <w:r w:rsidR="00EC3D4E">
        <w:rPr>
          <w:sz w:val="20"/>
          <w:szCs w:val="20"/>
        </w:rPr>
        <w:t>C</w:t>
      </w:r>
      <w:r>
        <w:rPr>
          <w:sz w:val="20"/>
          <w:szCs w:val="20"/>
        </w:rPr>
        <w:t>ont</w:t>
      </w:r>
      <w:r w:rsidR="00035222">
        <w:rPr>
          <w:sz w:val="20"/>
          <w:szCs w:val="20"/>
        </w:rPr>
        <w:t>e</w:t>
      </w:r>
      <w:r>
        <w:rPr>
          <w:sz w:val="20"/>
          <w:szCs w:val="20"/>
        </w:rPr>
        <w:t>go</w:t>
      </w:r>
    </w:p>
    <w:p w14:paraId="372673BA" w14:textId="09143D1B" w:rsidR="00B8270D" w:rsidRPr="008D406B" w:rsidRDefault="00091E15" w:rsidP="00F805A8">
      <w:pPr>
        <w:pStyle w:val="Default"/>
        <w:numPr>
          <w:ilvl w:val="0"/>
          <w:numId w:val="10"/>
        </w:numPr>
        <w:spacing w:after="60"/>
        <w:rPr>
          <w:sz w:val="20"/>
          <w:szCs w:val="20"/>
        </w:rPr>
      </w:pPr>
      <w:r>
        <w:rPr>
          <w:sz w:val="20"/>
          <w:szCs w:val="20"/>
        </w:rPr>
        <w:t>Vergo will be taking on pest</w:t>
      </w:r>
      <w:r w:rsidR="00C075C9">
        <w:rPr>
          <w:sz w:val="20"/>
          <w:szCs w:val="20"/>
        </w:rPr>
        <w:t xml:space="preserve"> control</w:t>
      </w:r>
      <w:r>
        <w:rPr>
          <w:sz w:val="20"/>
          <w:szCs w:val="20"/>
        </w:rPr>
        <w:t xml:space="preserve">  - 14</w:t>
      </w:r>
      <w:r w:rsidRPr="00091E15">
        <w:rPr>
          <w:sz w:val="20"/>
          <w:szCs w:val="20"/>
          <w:vertAlign w:val="superscript"/>
        </w:rPr>
        <w:t>th</w:t>
      </w:r>
      <w:r>
        <w:rPr>
          <w:sz w:val="20"/>
          <w:szCs w:val="20"/>
        </w:rPr>
        <w:t xml:space="preserve"> may childcare and rest from </w:t>
      </w:r>
      <w:r w:rsidR="00B8270D">
        <w:rPr>
          <w:sz w:val="20"/>
          <w:szCs w:val="20"/>
        </w:rPr>
        <w:t>June</w:t>
      </w:r>
    </w:p>
    <w:p w14:paraId="20C6EAED" w14:textId="0B95CD05" w:rsidR="00B8270D" w:rsidRDefault="00B8270D" w:rsidP="00F805A8">
      <w:pPr>
        <w:pStyle w:val="Default"/>
        <w:numPr>
          <w:ilvl w:val="0"/>
          <w:numId w:val="10"/>
        </w:numPr>
        <w:spacing w:after="60"/>
        <w:rPr>
          <w:sz w:val="20"/>
          <w:szCs w:val="20"/>
        </w:rPr>
      </w:pPr>
      <w:r>
        <w:rPr>
          <w:sz w:val="20"/>
          <w:szCs w:val="20"/>
        </w:rPr>
        <w:t xml:space="preserve">Directly managed service </w:t>
      </w:r>
      <w:r w:rsidR="001721D7">
        <w:rPr>
          <w:sz w:val="20"/>
          <w:szCs w:val="20"/>
        </w:rPr>
        <w:t>through</w:t>
      </w:r>
      <w:r>
        <w:rPr>
          <w:sz w:val="20"/>
          <w:szCs w:val="20"/>
        </w:rPr>
        <w:t xml:space="preserve"> </w:t>
      </w:r>
      <w:r w:rsidR="004C757C">
        <w:rPr>
          <w:sz w:val="20"/>
          <w:szCs w:val="20"/>
        </w:rPr>
        <w:t>facilities</w:t>
      </w:r>
      <w:r>
        <w:rPr>
          <w:sz w:val="20"/>
          <w:szCs w:val="20"/>
        </w:rPr>
        <w:t xml:space="preserve"> </w:t>
      </w:r>
      <w:r w:rsidR="004C757C">
        <w:rPr>
          <w:sz w:val="20"/>
          <w:szCs w:val="20"/>
        </w:rPr>
        <w:t>management</w:t>
      </w:r>
      <w:r>
        <w:rPr>
          <w:sz w:val="20"/>
          <w:szCs w:val="20"/>
        </w:rPr>
        <w:t xml:space="preserve"> – no massive change </w:t>
      </w:r>
      <w:r w:rsidR="001721D7">
        <w:rPr>
          <w:sz w:val="20"/>
          <w:szCs w:val="20"/>
        </w:rPr>
        <w:t>but an</w:t>
      </w:r>
      <w:r>
        <w:rPr>
          <w:sz w:val="20"/>
          <w:szCs w:val="20"/>
        </w:rPr>
        <w:t xml:space="preserve"> increase in visits </w:t>
      </w:r>
    </w:p>
    <w:p w14:paraId="7EE3190B" w14:textId="5200949B" w:rsidR="00B8270D" w:rsidRDefault="009E514B" w:rsidP="00F805A8">
      <w:pPr>
        <w:pStyle w:val="Default"/>
        <w:numPr>
          <w:ilvl w:val="0"/>
          <w:numId w:val="3"/>
        </w:numPr>
        <w:spacing w:after="60"/>
        <w:rPr>
          <w:sz w:val="20"/>
          <w:szCs w:val="20"/>
        </w:rPr>
      </w:pPr>
      <w:r>
        <w:rPr>
          <w:sz w:val="20"/>
          <w:szCs w:val="20"/>
        </w:rPr>
        <w:t>Effectively cost neutral</w:t>
      </w:r>
    </w:p>
    <w:p w14:paraId="72020955" w14:textId="69443091" w:rsidR="008713F0" w:rsidRPr="008D406B" w:rsidRDefault="00A46D85" w:rsidP="00F805A8">
      <w:pPr>
        <w:pStyle w:val="Default"/>
        <w:numPr>
          <w:ilvl w:val="0"/>
          <w:numId w:val="3"/>
        </w:numPr>
        <w:spacing w:after="60"/>
        <w:rPr>
          <w:sz w:val="20"/>
          <w:szCs w:val="20"/>
        </w:rPr>
      </w:pPr>
      <w:r>
        <w:rPr>
          <w:sz w:val="20"/>
          <w:szCs w:val="20"/>
        </w:rPr>
        <w:t xml:space="preserve">Working with </w:t>
      </w:r>
      <w:r w:rsidR="004C757C">
        <w:rPr>
          <w:sz w:val="20"/>
          <w:szCs w:val="20"/>
        </w:rPr>
        <w:t>procurement</w:t>
      </w:r>
      <w:r>
        <w:rPr>
          <w:sz w:val="20"/>
          <w:szCs w:val="20"/>
        </w:rPr>
        <w:t xml:space="preserve"> – facilities </w:t>
      </w:r>
      <w:r w:rsidR="004C757C">
        <w:rPr>
          <w:sz w:val="20"/>
          <w:szCs w:val="20"/>
        </w:rPr>
        <w:t>manage</w:t>
      </w:r>
      <w:r>
        <w:rPr>
          <w:sz w:val="20"/>
          <w:szCs w:val="20"/>
        </w:rPr>
        <w:t xml:space="preserve"> the properties</w:t>
      </w:r>
    </w:p>
    <w:p w14:paraId="59BDA23D" w14:textId="62787BB3" w:rsidR="00741E23" w:rsidRDefault="00741E23" w:rsidP="00F805A8">
      <w:pPr>
        <w:pStyle w:val="Default"/>
        <w:numPr>
          <w:ilvl w:val="0"/>
          <w:numId w:val="3"/>
        </w:numPr>
        <w:spacing w:after="60"/>
        <w:rPr>
          <w:sz w:val="20"/>
          <w:szCs w:val="20"/>
        </w:rPr>
      </w:pPr>
      <w:r>
        <w:rPr>
          <w:sz w:val="20"/>
          <w:szCs w:val="20"/>
        </w:rPr>
        <w:t xml:space="preserve">Will be </w:t>
      </w:r>
      <w:r w:rsidR="004C757C">
        <w:rPr>
          <w:sz w:val="20"/>
          <w:szCs w:val="20"/>
        </w:rPr>
        <w:t>moving</w:t>
      </w:r>
      <w:r>
        <w:rPr>
          <w:sz w:val="20"/>
          <w:szCs w:val="20"/>
        </w:rPr>
        <w:t xml:space="preserve"> away from </w:t>
      </w:r>
      <w:r w:rsidR="004C757C">
        <w:rPr>
          <w:sz w:val="20"/>
          <w:szCs w:val="20"/>
        </w:rPr>
        <w:t>ServiceNow</w:t>
      </w:r>
    </w:p>
    <w:p w14:paraId="464DE3BA" w14:textId="28DDE547" w:rsidR="00741E23" w:rsidRDefault="00741E23" w:rsidP="00F805A8">
      <w:pPr>
        <w:pStyle w:val="Default"/>
        <w:numPr>
          <w:ilvl w:val="0"/>
          <w:numId w:val="3"/>
        </w:numPr>
        <w:spacing w:after="60"/>
        <w:rPr>
          <w:sz w:val="20"/>
          <w:szCs w:val="20"/>
        </w:rPr>
      </w:pPr>
      <w:r>
        <w:rPr>
          <w:sz w:val="20"/>
          <w:szCs w:val="20"/>
        </w:rPr>
        <w:t xml:space="preserve">Good deal with C365 </w:t>
      </w:r>
    </w:p>
    <w:p w14:paraId="721265B6" w14:textId="145737C3" w:rsidR="006C20FD" w:rsidRDefault="00A93479" w:rsidP="00F805A8">
      <w:pPr>
        <w:pStyle w:val="Default"/>
        <w:numPr>
          <w:ilvl w:val="0"/>
          <w:numId w:val="3"/>
        </w:numPr>
        <w:spacing w:after="60"/>
        <w:rPr>
          <w:sz w:val="20"/>
          <w:szCs w:val="20"/>
        </w:rPr>
      </w:pPr>
      <w:r w:rsidRPr="006C20FD">
        <w:rPr>
          <w:sz w:val="20"/>
          <w:szCs w:val="20"/>
        </w:rPr>
        <w:t xml:space="preserve">FM </w:t>
      </w:r>
      <w:r w:rsidR="006C20FD" w:rsidRPr="006C20FD">
        <w:rPr>
          <w:sz w:val="20"/>
          <w:szCs w:val="20"/>
        </w:rPr>
        <w:t>–</w:t>
      </w:r>
      <w:r w:rsidRPr="006C20FD">
        <w:rPr>
          <w:sz w:val="20"/>
          <w:szCs w:val="20"/>
        </w:rPr>
        <w:t xml:space="preserve"> </w:t>
      </w:r>
      <w:r w:rsidR="006C20FD" w:rsidRPr="006C20FD">
        <w:rPr>
          <w:sz w:val="20"/>
          <w:szCs w:val="20"/>
        </w:rPr>
        <w:t xml:space="preserve">management will </w:t>
      </w:r>
      <w:r w:rsidR="006C20FD">
        <w:rPr>
          <w:sz w:val="20"/>
          <w:szCs w:val="20"/>
        </w:rPr>
        <w:t>be</w:t>
      </w:r>
      <w:r w:rsidR="006C20FD" w:rsidRPr="006C20FD">
        <w:rPr>
          <w:sz w:val="20"/>
          <w:szCs w:val="20"/>
        </w:rPr>
        <w:t xml:space="preserve"> thr</w:t>
      </w:r>
      <w:r w:rsidR="006C20FD">
        <w:rPr>
          <w:sz w:val="20"/>
          <w:szCs w:val="20"/>
        </w:rPr>
        <w:t xml:space="preserve">ough C365- colleague in frontline can access info through </w:t>
      </w:r>
    </w:p>
    <w:p w14:paraId="2E523EE5" w14:textId="0163F09D" w:rsidR="00A93479" w:rsidRDefault="006C20FD" w:rsidP="006C20FD">
      <w:pPr>
        <w:pStyle w:val="Default"/>
        <w:spacing w:after="60"/>
        <w:ind w:left="1080"/>
        <w:rPr>
          <w:sz w:val="20"/>
          <w:szCs w:val="20"/>
        </w:rPr>
      </w:pPr>
      <w:r>
        <w:rPr>
          <w:sz w:val="20"/>
          <w:szCs w:val="20"/>
        </w:rPr>
        <w:t>C365</w:t>
      </w:r>
    </w:p>
    <w:p w14:paraId="1A8D1C47" w14:textId="3864D1C7" w:rsidR="006C20FD" w:rsidRDefault="001F266F" w:rsidP="00F805A8">
      <w:pPr>
        <w:pStyle w:val="Default"/>
        <w:numPr>
          <w:ilvl w:val="0"/>
          <w:numId w:val="11"/>
        </w:numPr>
        <w:spacing w:after="60"/>
        <w:rPr>
          <w:sz w:val="20"/>
          <w:szCs w:val="20"/>
        </w:rPr>
      </w:pPr>
      <w:r>
        <w:rPr>
          <w:sz w:val="20"/>
          <w:szCs w:val="20"/>
        </w:rPr>
        <w:t>Structural impact on team</w:t>
      </w:r>
      <w:r w:rsidR="008F5C3F">
        <w:rPr>
          <w:sz w:val="20"/>
          <w:szCs w:val="20"/>
        </w:rPr>
        <w:t xml:space="preserve"> – start to engage with key stakeholders</w:t>
      </w:r>
    </w:p>
    <w:p w14:paraId="751F0D0B" w14:textId="44F1161F" w:rsidR="008F5C3F" w:rsidRDefault="008F5C3F" w:rsidP="00F805A8">
      <w:pPr>
        <w:pStyle w:val="Default"/>
        <w:numPr>
          <w:ilvl w:val="0"/>
          <w:numId w:val="11"/>
        </w:numPr>
        <w:spacing w:after="60"/>
        <w:rPr>
          <w:sz w:val="20"/>
          <w:szCs w:val="20"/>
        </w:rPr>
      </w:pPr>
      <w:r>
        <w:rPr>
          <w:sz w:val="20"/>
          <w:szCs w:val="20"/>
        </w:rPr>
        <w:t>3 month roll out</w:t>
      </w:r>
      <w:r w:rsidR="001721D7">
        <w:rPr>
          <w:sz w:val="20"/>
          <w:szCs w:val="20"/>
        </w:rPr>
        <w:t xml:space="preserve"> and plan to</w:t>
      </w:r>
      <w:r>
        <w:rPr>
          <w:sz w:val="20"/>
          <w:szCs w:val="20"/>
        </w:rPr>
        <w:t xml:space="preserve"> be fully implemented</w:t>
      </w:r>
      <w:r w:rsidR="00B02051">
        <w:rPr>
          <w:sz w:val="20"/>
          <w:szCs w:val="20"/>
        </w:rPr>
        <w:t xml:space="preserve"> by Augus</w:t>
      </w:r>
      <w:r w:rsidR="001721D7">
        <w:rPr>
          <w:sz w:val="20"/>
          <w:szCs w:val="20"/>
        </w:rPr>
        <w:t>t</w:t>
      </w:r>
    </w:p>
    <w:p w14:paraId="7BB2C392" w14:textId="5229701E" w:rsidR="008F5C3F" w:rsidRDefault="008F5C3F" w:rsidP="00F805A8">
      <w:pPr>
        <w:pStyle w:val="Default"/>
        <w:numPr>
          <w:ilvl w:val="0"/>
          <w:numId w:val="11"/>
        </w:numPr>
        <w:spacing w:after="60"/>
        <w:rPr>
          <w:sz w:val="20"/>
          <w:szCs w:val="20"/>
        </w:rPr>
      </w:pPr>
      <w:r>
        <w:rPr>
          <w:sz w:val="20"/>
          <w:szCs w:val="20"/>
        </w:rPr>
        <w:t>MT – C365</w:t>
      </w:r>
      <w:r w:rsidR="00710952">
        <w:rPr>
          <w:sz w:val="20"/>
          <w:szCs w:val="20"/>
        </w:rPr>
        <w:t xml:space="preserve"> – good platform</w:t>
      </w:r>
    </w:p>
    <w:p w14:paraId="2E4BE5FF" w14:textId="19170803" w:rsidR="00710952" w:rsidRDefault="00710952" w:rsidP="00F805A8">
      <w:pPr>
        <w:pStyle w:val="Default"/>
        <w:numPr>
          <w:ilvl w:val="0"/>
          <w:numId w:val="11"/>
        </w:numPr>
        <w:spacing w:after="60"/>
        <w:rPr>
          <w:sz w:val="20"/>
          <w:szCs w:val="20"/>
        </w:rPr>
      </w:pPr>
      <w:r>
        <w:rPr>
          <w:sz w:val="20"/>
          <w:szCs w:val="20"/>
        </w:rPr>
        <w:t>AF – agreed</w:t>
      </w:r>
    </w:p>
    <w:p w14:paraId="08F40DB0" w14:textId="51E598E1" w:rsidR="00F31B73" w:rsidRDefault="00D81401" w:rsidP="00F805A8">
      <w:pPr>
        <w:pStyle w:val="Default"/>
        <w:numPr>
          <w:ilvl w:val="0"/>
          <w:numId w:val="11"/>
        </w:numPr>
        <w:spacing w:after="60"/>
        <w:rPr>
          <w:sz w:val="20"/>
          <w:szCs w:val="20"/>
        </w:rPr>
      </w:pPr>
      <w:r>
        <w:rPr>
          <w:sz w:val="20"/>
          <w:szCs w:val="20"/>
        </w:rPr>
        <w:t>You can see the info – c</w:t>
      </w:r>
      <w:r w:rsidR="00B02051">
        <w:rPr>
          <w:sz w:val="20"/>
          <w:szCs w:val="20"/>
        </w:rPr>
        <w:t>h</w:t>
      </w:r>
      <w:r>
        <w:rPr>
          <w:sz w:val="20"/>
          <w:szCs w:val="20"/>
        </w:rPr>
        <w:t xml:space="preserve">ase the info – </w:t>
      </w:r>
      <w:r w:rsidR="00534AE5">
        <w:rPr>
          <w:sz w:val="20"/>
          <w:szCs w:val="20"/>
        </w:rPr>
        <w:t>go</w:t>
      </w:r>
      <w:r>
        <w:rPr>
          <w:sz w:val="20"/>
          <w:szCs w:val="20"/>
        </w:rPr>
        <w:t xml:space="preserve"> to supplier – </w:t>
      </w:r>
      <w:r w:rsidR="00534AE5">
        <w:rPr>
          <w:sz w:val="20"/>
          <w:szCs w:val="20"/>
        </w:rPr>
        <w:t>update</w:t>
      </w:r>
      <w:r>
        <w:rPr>
          <w:sz w:val="20"/>
          <w:szCs w:val="20"/>
        </w:rPr>
        <w:t xml:space="preserve"> the info</w:t>
      </w:r>
    </w:p>
    <w:p w14:paraId="3161901B" w14:textId="5608DE24" w:rsidR="00F31B73" w:rsidRDefault="00DB3B08" w:rsidP="00F805A8">
      <w:pPr>
        <w:pStyle w:val="Default"/>
        <w:numPr>
          <w:ilvl w:val="0"/>
          <w:numId w:val="11"/>
        </w:numPr>
        <w:spacing w:after="60"/>
        <w:rPr>
          <w:sz w:val="20"/>
          <w:szCs w:val="20"/>
        </w:rPr>
      </w:pPr>
      <w:r>
        <w:rPr>
          <w:sz w:val="20"/>
          <w:szCs w:val="20"/>
        </w:rPr>
        <w:t>F</w:t>
      </w:r>
      <w:r w:rsidR="00F31B73">
        <w:rPr>
          <w:sz w:val="20"/>
          <w:szCs w:val="20"/>
        </w:rPr>
        <w:t>orms o</w:t>
      </w:r>
      <w:r w:rsidR="00072008">
        <w:rPr>
          <w:sz w:val="20"/>
          <w:szCs w:val="20"/>
        </w:rPr>
        <w:t>f</w:t>
      </w:r>
      <w:r w:rsidR="00F31B73">
        <w:rPr>
          <w:sz w:val="20"/>
          <w:szCs w:val="20"/>
        </w:rPr>
        <w:t xml:space="preserve"> C365 – WIP</w:t>
      </w:r>
    </w:p>
    <w:p w14:paraId="2823D26B" w14:textId="52F27767" w:rsidR="00CD4A61" w:rsidRDefault="00F31B73" w:rsidP="00F805A8">
      <w:pPr>
        <w:pStyle w:val="Default"/>
        <w:numPr>
          <w:ilvl w:val="0"/>
          <w:numId w:val="11"/>
        </w:numPr>
        <w:spacing w:after="60"/>
        <w:rPr>
          <w:sz w:val="20"/>
          <w:szCs w:val="20"/>
        </w:rPr>
      </w:pPr>
      <w:r>
        <w:rPr>
          <w:sz w:val="20"/>
          <w:szCs w:val="20"/>
        </w:rPr>
        <w:t xml:space="preserve">EB </w:t>
      </w:r>
      <w:r w:rsidR="009062F8">
        <w:rPr>
          <w:sz w:val="20"/>
          <w:szCs w:val="20"/>
        </w:rPr>
        <w:t>–</w:t>
      </w:r>
      <w:r w:rsidR="00CD4A61">
        <w:rPr>
          <w:sz w:val="20"/>
          <w:szCs w:val="20"/>
        </w:rPr>
        <w:t xml:space="preserve"> </w:t>
      </w:r>
      <w:r w:rsidR="001721D7">
        <w:rPr>
          <w:sz w:val="20"/>
          <w:szCs w:val="20"/>
        </w:rPr>
        <w:t>Asked if we are n</w:t>
      </w:r>
      <w:r w:rsidR="00CD4A61">
        <w:rPr>
          <w:sz w:val="20"/>
          <w:szCs w:val="20"/>
        </w:rPr>
        <w:t xml:space="preserve">ow </w:t>
      </w:r>
      <w:r w:rsidR="00072008">
        <w:rPr>
          <w:sz w:val="20"/>
          <w:szCs w:val="20"/>
        </w:rPr>
        <w:t>reporting</w:t>
      </w:r>
      <w:r w:rsidR="00CD4A61">
        <w:rPr>
          <w:sz w:val="20"/>
          <w:szCs w:val="20"/>
        </w:rPr>
        <w:t xml:space="preserve"> </w:t>
      </w:r>
      <w:r w:rsidR="00072008">
        <w:rPr>
          <w:sz w:val="20"/>
          <w:szCs w:val="20"/>
        </w:rPr>
        <w:t>directly</w:t>
      </w:r>
      <w:r w:rsidR="00CD4A61">
        <w:rPr>
          <w:sz w:val="20"/>
          <w:szCs w:val="20"/>
        </w:rPr>
        <w:t xml:space="preserve"> with the supplier?</w:t>
      </w:r>
    </w:p>
    <w:p w14:paraId="2BF433D9" w14:textId="3DEA4053" w:rsidR="00F31B73" w:rsidRDefault="00FB7FC4" w:rsidP="00F805A8">
      <w:pPr>
        <w:pStyle w:val="Default"/>
        <w:numPr>
          <w:ilvl w:val="0"/>
          <w:numId w:val="11"/>
        </w:numPr>
        <w:spacing w:after="60"/>
        <w:rPr>
          <w:sz w:val="20"/>
          <w:szCs w:val="20"/>
        </w:rPr>
      </w:pPr>
      <w:r>
        <w:rPr>
          <w:sz w:val="20"/>
          <w:szCs w:val="20"/>
        </w:rPr>
        <w:t>BS</w:t>
      </w:r>
      <w:r w:rsidR="001721D7">
        <w:rPr>
          <w:sz w:val="20"/>
          <w:szCs w:val="20"/>
        </w:rPr>
        <w:t xml:space="preserve"> –</w:t>
      </w:r>
      <w:r>
        <w:rPr>
          <w:sz w:val="20"/>
          <w:szCs w:val="20"/>
        </w:rPr>
        <w:t xml:space="preserve"> </w:t>
      </w:r>
      <w:r w:rsidR="001721D7">
        <w:rPr>
          <w:sz w:val="20"/>
          <w:szCs w:val="20"/>
        </w:rPr>
        <w:t>In future we will be able to</w:t>
      </w:r>
      <w:r w:rsidR="009062F8">
        <w:rPr>
          <w:sz w:val="20"/>
          <w:szCs w:val="20"/>
        </w:rPr>
        <w:t xml:space="preserve"> log job via C365 and then </w:t>
      </w:r>
      <w:r w:rsidR="001721D7">
        <w:rPr>
          <w:sz w:val="20"/>
          <w:szCs w:val="20"/>
        </w:rPr>
        <w:t xml:space="preserve">this could be </w:t>
      </w:r>
      <w:r w:rsidR="009062F8">
        <w:rPr>
          <w:sz w:val="20"/>
          <w:szCs w:val="20"/>
        </w:rPr>
        <w:t>allocated to relevant supplier</w:t>
      </w:r>
      <w:r w:rsidR="00CD4A61">
        <w:rPr>
          <w:sz w:val="20"/>
          <w:szCs w:val="20"/>
        </w:rPr>
        <w:t>- facilities can manage data</w:t>
      </w:r>
    </w:p>
    <w:p w14:paraId="7CD4256A" w14:textId="0164D276" w:rsidR="00FB7FC4" w:rsidRPr="00B6402C" w:rsidRDefault="00B6402C" w:rsidP="00F805A8">
      <w:pPr>
        <w:pStyle w:val="Default"/>
        <w:numPr>
          <w:ilvl w:val="0"/>
          <w:numId w:val="11"/>
        </w:numPr>
        <w:spacing w:after="60"/>
        <w:rPr>
          <w:sz w:val="20"/>
          <w:szCs w:val="20"/>
        </w:rPr>
      </w:pPr>
      <w:r>
        <w:rPr>
          <w:sz w:val="20"/>
          <w:szCs w:val="20"/>
        </w:rPr>
        <w:t>E</w:t>
      </w:r>
      <w:r w:rsidR="002077AB">
        <w:rPr>
          <w:sz w:val="20"/>
          <w:szCs w:val="20"/>
        </w:rPr>
        <w:t>lectrical, roof repair will be</w:t>
      </w:r>
      <w:r w:rsidR="005D44EA">
        <w:rPr>
          <w:sz w:val="20"/>
          <w:szCs w:val="20"/>
        </w:rPr>
        <w:t xml:space="preserve"> </w:t>
      </w:r>
      <w:r w:rsidR="002077AB">
        <w:rPr>
          <w:sz w:val="20"/>
          <w:szCs w:val="20"/>
        </w:rPr>
        <w:t xml:space="preserve">sitting with single service provider- same for food, childcare -  tender out in </w:t>
      </w:r>
      <w:r w:rsidR="001721D7">
        <w:rPr>
          <w:sz w:val="20"/>
          <w:szCs w:val="20"/>
        </w:rPr>
        <w:t>M</w:t>
      </w:r>
      <w:r w:rsidR="002077AB">
        <w:rPr>
          <w:sz w:val="20"/>
          <w:szCs w:val="20"/>
        </w:rPr>
        <w:t>ay</w:t>
      </w:r>
      <w:r w:rsidR="005D44EA">
        <w:rPr>
          <w:sz w:val="20"/>
          <w:szCs w:val="20"/>
        </w:rPr>
        <w:t xml:space="preserve"> – hopefully great service</w:t>
      </w:r>
    </w:p>
    <w:p w14:paraId="13579FF3" w14:textId="167B0784" w:rsidR="007852CC" w:rsidRPr="001721D7" w:rsidRDefault="001721D7" w:rsidP="00EA2D2B">
      <w:pPr>
        <w:pStyle w:val="Default"/>
        <w:numPr>
          <w:ilvl w:val="0"/>
          <w:numId w:val="11"/>
        </w:numPr>
        <w:spacing w:after="60"/>
        <w:rPr>
          <w:sz w:val="20"/>
          <w:szCs w:val="20"/>
        </w:rPr>
      </w:pPr>
      <w:r w:rsidRPr="001721D7">
        <w:rPr>
          <w:sz w:val="20"/>
          <w:szCs w:val="20"/>
        </w:rPr>
        <w:t>F</w:t>
      </w:r>
      <w:r w:rsidR="005D44EA" w:rsidRPr="001721D7">
        <w:rPr>
          <w:sz w:val="20"/>
          <w:szCs w:val="20"/>
        </w:rPr>
        <w:t>ire risk/ legionell</w:t>
      </w:r>
      <w:r w:rsidR="00FB7FC4" w:rsidRPr="001721D7">
        <w:rPr>
          <w:sz w:val="20"/>
          <w:szCs w:val="20"/>
        </w:rPr>
        <w:t>a</w:t>
      </w:r>
      <w:r w:rsidR="005D44EA" w:rsidRPr="001721D7">
        <w:rPr>
          <w:sz w:val="20"/>
          <w:szCs w:val="20"/>
        </w:rPr>
        <w:t xml:space="preserve"> – tender as bun</w:t>
      </w:r>
      <w:r w:rsidR="00FB7FC4" w:rsidRPr="001721D7">
        <w:rPr>
          <w:sz w:val="20"/>
          <w:szCs w:val="20"/>
        </w:rPr>
        <w:t>d</w:t>
      </w:r>
      <w:r w:rsidR="005D44EA" w:rsidRPr="001721D7">
        <w:rPr>
          <w:sz w:val="20"/>
          <w:szCs w:val="20"/>
        </w:rPr>
        <w:t>le set – last part of this year</w:t>
      </w:r>
      <w:r w:rsidRPr="001721D7">
        <w:rPr>
          <w:sz w:val="20"/>
          <w:szCs w:val="20"/>
        </w:rPr>
        <w:t xml:space="preserve">. This will be a </w:t>
      </w:r>
      <w:r>
        <w:rPr>
          <w:sz w:val="20"/>
          <w:szCs w:val="20"/>
        </w:rPr>
        <w:t>c</w:t>
      </w:r>
      <w:r w:rsidR="007852CC" w:rsidRPr="001721D7">
        <w:rPr>
          <w:sz w:val="20"/>
          <w:szCs w:val="20"/>
        </w:rPr>
        <w:t xml:space="preserve">hange </w:t>
      </w:r>
      <w:r w:rsidRPr="001721D7">
        <w:rPr>
          <w:sz w:val="20"/>
          <w:szCs w:val="20"/>
        </w:rPr>
        <w:t xml:space="preserve">– Considering a </w:t>
      </w:r>
      <w:r w:rsidR="007852CC" w:rsidRPr="001721D7">
        <w:rPr>
          <w:sz w:val="20"/>
          <w:szCs w:val="20"/>
        </w:rPr>
        <w:t>consultancy service</w:t>
      </w:r>
      <w:r w:rsidRPr="001721D7">
        <w:rPr>
          <w:sz w:val="20"/>
          <w:szCs w:val="20"/>
        </w:rPr>
        <w:t>,</w:t>
      </w:r>
      <w:r w:rsidR="007852CC" w:rsidRPr="001721D7">
        <w:rPr>
          <w:sz w:val="20"/>
          <w:szCs w:val="20"/>
        </w:rPr>
        <w:t xml:space="preserve"> independent  from remedial work</w:t>
      </w:r>
    </w:p>
    <w:p w14:paraId="1A8206AF" w14:textId="77777777" w:rsidR="007852CC" w:rsidRDefault="007852CC" w:rsidP="006C20FD">
      <w:pPr>
        <w:pStyle w:val="Default"/>
        <w:spacing w:after="60"/>
        <w:ind w:left="1080"/>
        <w:rPr>
          <w:sz w:val="20"/>
          <w:szCs w:val="20"/>
        </w:rPr>
      </w:pPr>
    </w:p>
    <w:p w14:paraId="08BA49D4" w14:textId="37D92B23" w:rsidR="007852CC" w:rsidRDefault="00740DB3" w:rsidP="006C20FD">
      <w:pPr>
        <w:pStyle w:val="Default"/>
        <w:spacing w:after="60"/>
        <w:ind w:left="1080"/>
        <w:rPr>
          <w:sz w:val="20"/>
          <w:szCs w:val="20"/>
        </w:rPr>
      </w:pPr>
      <w:r>
        <w:rPr>
          <w:sz w:val="20"/>
          <w:szCs w:val="20"/>
        </w:rPr>
        <w:t>MT -</w:t>
      </w:r>
      <w:r w:rsidR="007852CC" w:rsidRPr="007852CC">
        <w:rPr>
          <w:sz w:val="20"/>
          <w:szCs w:val="20"/>
        </w:rPr>
        <w:t>Vergo change – indet coming out</w:t>
      </w:r>
      <w:r w:rsidR="001721D7">
        <w:rPr>
          <w:sz w:val="20"/>
          <w:szCs w:val="20"/>
        </w:rPr>
        <w:t xml:space="preserve"> – do you foresee </w:t>
      </w:r>
      <w:r>
        <w:rPr>
          <w:sz w:val="20"/>
          <w:szCs w:val="20"/>
        </w:rPr>
        <w:t>any issue</w:t>
      </w:r>
      <w:r w:rsidR="001721D7">
        <w:rPr>
          <w:sz w:val="20"/>
          <w:szCs w:val="20"/>
        </w:rPr>
        <w:t>s in the transition period</w:t>
      </w:r>
      <w:r>
        <w:rPr>
          <w:sz w:val="20"/>
          <w:szCs w:val="20"/>
        </w:rPr>
        <w:t xml:space="preserve"> </w:t>
      </w:r>
    </w:p>
    <w:p w14:paraId="2D0CF6C5" w14:textId="7D069D12" w:rsidR="00E76813" w:rsidRPr="007852CC" w:rsidRDefault="00740DB3" w:rsidP="00854631">
      <w:pPr>
        <w:pStyle w:val="Default"/>
        <w:spacing w:after="60"/>
        <w:ind w:left="1080"/>
        <w:rPr>
          <w:sz w:val="20"/>
          <w:szCs w:val="20"/>
        </w:rPr>
      </w:pPr>
      <w:r>
        <w:rPr>
          <w:sz w:val="20"/>
          <w:szCs w:val="20"/>
        </w:rPr>
        <w:t xml:space="preserve">BS </w:t>
      </w:r>
      <w:r w:rsidR="0090198A">
        <w:rPr>
          <w:sz w:val="20"/>
          <w:szCs w:val="20"/>
        </w:rPr>
        <w:t>–</w:t>
      </w:r>
      <w:r>
        <w:rPr>
          <w:sz w:val="20"/>
          <w:szCs w:val="20"/>
        </w:rPr>
        <w:t xml:space="preserve"> </w:t>
      </w:r>
      <w:r w:rsidR="0090198A">
        <w:rPr>
          <w:sz w:val="20"/>
          <w:szCs w:val="20"/>
        </w:rPr>
        <w:t xml:space="preserve">No, </w:t>
      </w:r>
      <w:r>
        <w:rPr>
          <w:sz w:val="20"/>
          <w:szCs w:val="20"/>
        </w:rPr>
        <w:t>Vergo attends all 46 nurseries, put documents an</w:t>
      </w:r>
      <w:r w:rsidR="005B2911">
        <w:rPr>
          <w:sz w:val="20"/>
          <w:szCs w:val="20"/>
        </w:rPr>
        <w:t xml:space="preserve">d take </w:t>
      </w:r>
      <w:r w:rsidR="00072008">
        <w:rPr>
          <w:sz w:val="20"/>
          <w:szCs w:val="20"/>
        </w:rPr>
        <w:t>equipment</w:t>
      </w:r>
      <w:r>
        <w:rPr>
          <w:sz w:val="20"/>
          <w:szCs w:val="20"/>
        </w:rPr>
        <w:t xml:space="preserve"> ou</w:t>
      </w:r>
      <w:r w:rsidR="00854631">
        <w:rPr>
          <w:sz w:val="20"/>
          <w:szCs w:val="20"/>
        </w:rPr>
        <w:t>t</w:t>
      </w:r>
    </w:p>
    <w:p w14:paraId="1B0A542F" w14:textId="03D8BE66" w:rsidR="00FD7083" w:rsidRPr="007852CC" w:rsidRDefault="00FD7083" w:rsidP="00694688">
      <w:pPr>
        <w:pStyle w:val="Default"/>
        <w:spacing w:after="60"/>
        <w:rPr>
          <w:sz w:val="20"/>
          <w:szCs w:val="20"/>
        </w:rPr>
      </w:pPr>
      <w:r w:rsidRPr="007852CC">
        <w:rPr>
          <w:sz w:val="20"/>
          <w:szCs w:val="20"/>
        </w:rPr>
        <w:tab/>
      </w:r>
    </w:p>
    <w:p w14:paraId="79FC2499" w14:textId="4725C8A1" w:rsidR="00E76813" w:rsidRPr="005B2911" w:rsidRDefault="00FD7083" w:rsidP="005B2911">
      <w:pPr>
        <w:pStyle w:val="Default"/>
        <w:spacing w:after="60"/>
        <w:rPr>
          <w:b/>
          <w:bCs/>
          <w:sz w:val="20"/>
          <w:szCs w:val="20"/>
        </w:rPr>
      </w:pPr>
      <w:r w:rsidRPr="005B2911">
        <w:rPr>
          <w:b/>
          <w:bCs/>
          <w:sz w:val="20"/>
          <w:szCs w:val="20"/>
        </w:rPr>
        <w:t>Training platform updat</w:t>
      </w:r>
      <w:r w:rsidR="00E76813" w:rsidRPr="005B2911">
        <w:rPr>
          <w:b/>
          <w:bCs/>
          <w:sz w:val="20"/>
          <w:szCs w:val="20"/>
        </w:rPr>
        <w:t>e</w:t>
      </w:r>
      <w:r w:rsidR="00D164EB">
        <w:rPr>
          <w:b/>
          <w:bCs/>
          <w:sz w:val="20"/>
          <w:szCs w:val="20"/>
        </w:rPr>
        <w:t xml:space="preserve"> - CM</w:t>
      </w:r>
    </w:p>
    <w:p w14:paraId="13C28906" w14:textId="77777777" w:rsidR="005B2911" w:rsidRDefault="005B2911" w:rsidP="005B2911">
      <w:pPr>
        <w:pStyle w:val="Default"/>
        <w:spacing w:after="60"/>
        <w:rPr>
          <w:sz w:val="20"/>
          <w:szCs w:val="20"/>
        </w:rPr>
      </w:pPr>
    </w:p>
    <w:p w14:paraId="223BFF31" w14:textId="63095A6D" w:rsidR="005659E5" w:rsidRDefault="00F25D85" w:rsidP="00F805A8">
      <w:pPr>
        <w:pStyle w:val="Default"/>
        <w:numPr>
          <w:ilvl w:val="0"/>
          <w:numId w:val="1"/>
        </w:numPr>
        <w:spacing w:after="60"/>
        <w:rPr>
          <w:sz w:val="20"/>
          <w:szCs w:val="20"/>
        </w:rPr>
      </w:pPr>
      <w:r>
        <w:rPr>
          <w:sz w:val="20"/>
          <w:szCs w:val="20"/>
        </w:rPr>
        <w:t>O</w:t>
      </w:r>
      <w:r w:rsidR="00072008">
        <w:rPr>
          <w:sz w:val="20"/>
          <w:szCs w:val="20"/>
        </w:rPr>
        <w:t>ne stop</w:t>
      </w:r>
      <w:r w:rsidR="005659E5">
        <w:rPr>
          <w:sz w:val="20"/>
          <w:szCs w:val="20"/>
        </w:rPr>
        <w:t xml:space="preserve"> shop </w:t>
      </w:r>
      <w:r w:rsidR="00072008">
        <w:rPr>
          <w:sz w:val="20"/>
          <w:szCs w:val="20"/>
        </w:rPr>
        <w:t>amendment</w:t>
      </w:r>
      <w:r w:rsidR="005659E5">
        <w:rPr>
          <w:sz w:val="20"/>
          <w:szCs w:val="20"/>
        </w:rPr>
        <w:t xml:space="preserve"> – split module </w:t>
      </w:r>
      <w:r w:rsidR="0090198A">
        <w:rPr>
          <w:sz w:val="20"/>
          <w:szCs w:val="20"/>
        </w:rPr>
        <w:t>into 5 elements. H&amp;S &amp; Fire will be one module.</w:t>
      </w:r>
    </w:p>
    <w:p w14:paraId="15826665" w14:textId="4AD483A8" w:rsidR="009B3CE7" w:rsidRPr="00101C6F" w:rsidRDefault="00720E1C" w:rsidP="00101C6F">
      <w:pPr>
        <w:pStyle w:val="ListParagraph"/>
        <w:numPr>
          <w:ilvl w:val="0"/>
          <w:numId w:val="1"/>
        </w:numPr>
        <w:spacing w:after="0" w:line="240" w:lineRule="auto"/>
        <w:contextualSpacing w:val="0"/>
        <w:rPr>
          <w:rFonts w:eastAsia="Times New Roman"/>
        </w:rPr>
      </w:pPr>
      <w:r>
        <w:rPr>
          <w:rFonts w:eastAsia="Times New Roman"/>
        </w:rPr>
        <w:t xml:space="preserve">GDPR as separate – everybody, except childcare colleagues as they have their own Childcare specific GDPR module. Childcare Managers, Deputies and Head Office colleagues will need to do both the GDPR module and Childcare specific GDPR module. </w:t>
      </w:r>
    </w:p>
    <w:p w14:paraId="2D56FA70" w14:textId="05144D99" w:rsidR="009B3CE7" w:rsidRDefault="009B3CE7" w:rsidP="00F805A8">
      <w:pPr>
        <w:pStyle w:val="Default"/>
        <w:numPr>
          <w:ilvl w:val="0"/>
          <w:numId w:val="1"/>
        </w:numPr>
        <w:spacing w:after="60"/>
        <w:rPr>
          <w:sz w:val="20"/>
          <w:szCs w:val="20"/>
        </w:rPr>
      </w:pPr>
      <w:r>
        <w:rPr>
          <w:sz w:val="20"/>
          <w:szCs w:val="20"/>
        </w:rPr>
        <w:t>Cyber security</w:t>
      </w:r>
      <w:r w:rsidR="001214A8">
        <w:rPr>
          <w:sz w:val="20"/>
          <w:szCs w:val="20"/>
        </w:rPr>
        <w:t xml:space="preserve"> – 2 modules one for site based one for office based</w:t>
      </w:r>
    </w:p>
    <w:p w14:paraId="70E2C5E9" w14:textId="1A1734E6" w:rsidR="009B3CE7" w:rsidRDefault="009B3CE7" w:rsidP="00F805A8">
      <w:pPr>
        <w:pStyle w:val="Default"/>
        <w:numPr>
          <w:ilvl w:val="0"/>
          <w:numId w:val="1"/>
        </w:numPr>
        <w:spacing w:after="60"/>
        <w:rPr>
          <w:sz w:val="20"/>
          <w:szCs w:val="20"/>
        </w:rPr>
      </w:pPr>
      <w:r>
        <w:rPr>
          <w:sz w:val="20"/>
          <w:szCs w:val="20"/>
        </w:rPr>
        <w:t xml:space="preserve">H&amp;S </w:t>
      </w:r>
      <w:r w:rsidR="0090198A">
        <w:rPr>
          <w:sz w:val="20"/>
          <w:szCs w:val="20"/>
        </w:rPr>
        <w:t xml:space="preserve">and Fire </w:t>
      </w:r>
      <w:r>
        <w:rPr>
          <w:sz w:val="20"/>
          <w:szCs w:val="20"/>
        </w:rPr>
        <w:t>– everybo</w:t>
      </w:r>
      <w:r w:rsidR="001214A8">
        <w:rPr>
          <w:sz w:val="20"/>
          <w:szCs w:val="20"/>
        </w:rPr>
        <w:t>d</w:t>
      </w:r>
      <w:r>
        <w:rPr>
          <w:sz w:val="20"/>
          <w:szCs w:val="20"/>
        </w:rPr>
        <w:t>y</w:t>
      </w:r>
      <w:r w:rsidR="0090198A">
        <w:rPr>
          <w:sz w:val="20"/>
          <w:szCs w:val="20"/>
        </w:rPr>
        <w:t xml:space="preserve"> to complete</w:t>
      </w:r>
    </w:p>
    <w:p w14:paraId="1C2DE122" w14:textId="09ACFE25" w:rsidR="009B3CE7" w:rsidRDefault="009B3CE7" w:rsidP="00F805A8">
      <w:pPr>
        <w:pStyle w:val="Default"/>
        <w:numPr>
          <w:ilvl w:val="0"/>
          <w:numId w:val="1"/>
        </w:numPr>
        <w:spacing w:after="60"/>
        <w:rPr>
          <w:sz w:val="20"/>
          <w:szCs w:val="20"/>
        </w:rPr>
      </w:pPr>
      <w:r>
        <w:rPr>
          <w:sz w:val="20"/>
          <w:szCs w:val="20"/>
        </w:rPr>
        <w:t xml:space="preserve">Anti bribery – </w:t>
      </w:r>
      <w:r w:rsidR="0090198A">
        <w:rPr>
          <w:sz w:val="20"/>
          <w:szCs w:val="20"/>
        </w:rPr>
        <w:t>Manager and supervisors only</w:t>
      </w:r>
    </w:p>
    <w:p w14:paraId="2E651AFA" w14:textId="6E25B36A" w:rsidR="001214A8" w:rsidRDefault="001214A8" w:rsidP="00F805A8">
      <w:pPr>
        <w:pStyle w:val="Default"/>
        <w:numPr>
          <w:ilvl w:val="0"/>
          <w:numId w:val="1"/>
        </w:numPr>
        <w:spacing w:after="60"/>
        <w:rPr>
          <w:sz w:val="20"/>
          <w:szCs w:val="20"/>
        </w:rPr>
      </w:pPr>
      <w:r>
        <w:rPr>
          <w:sz w:val="20"/>
          <w:szCs w:val="20"/>
        </w:rPr>
        <w:t>Will be rolled out in Q3</w:t>
      </w:r>
    </w:p>
    <w:p w14:paraId="1B1B267E" w14:textId="47706AB0" w:rsidR="001214A8" w:rsidRDefault="001214A8" w:rsidP="00F805A8">
      <w:pPr>
        <w:pStyle w:val="Default"/>
        <w:numPr>
          <w:ilvl w:val="0"/>
          <w:numId w:val="1"/>
        </w:numPr>
        <w:spacing w:after="60"/>
        <w:rPr>
          <w:sz w:val="20"/>
          <w:szCs w:val="20"/>
        </w:rPr>
      </w:pPr>
      <w:r>
        <w:rPr>
          <w:sz w:val="20"/>
          <w:szCs w:val="20"/>
        </w:rPr>
        <w:t xml:space="preserve">New branding based </w:t>
      </w:r>
      <w:r w:rsidR="0092238A">
        <w:rPr>
          <w:sz w:val="20"/>
          <w:szCs w:val="20"/>
        </w:rPr>
        <w:t>–</w:t>
      </w:r>
      <w:r>
        <w:rPr>
          <w:sz w:val="20"/>
          <w:szCs w:val="20"/>
        </w:rPr>
        <w:t xml:space="preserve"> </w:t>
      </w:r>
      <w:r w:rsidR="0092238A">
        <w:rPr>
          <w:sz w:val="20"/>
          <w:szCs w:val="20"/>
        </w:rPr>
        <w:t>new starters</w:t>
      </w:r>
    </w:p>
    <w:p w14:paraId="756B7E37" w14:textId="0CAA67C9" w:rsidR="0092238A" w:rsidRDefault="0092238A" w:rsidP="00F805A8">
      <w:pPr>
        <w:pStyle w:val="Default"/>
        <w:numPr>
          <w:ilvl w:val="0"/>
          <w:numId w:val="1"/>
        </w:numPr>
        <w:spacing w:after="60"/>
        <w:rPr>
          <w:sz w:val="20"/>
          <w:szCs w:val="20"/>
        </w:rPr>
      </w:pPr>
      <w:r>
        <w:rPr>
          <w:sz w:val="20"/>
          <w:szCs w:val="20"/>
        </w:rPr>
        <w:t>Part of onboarding – site specific</w:t>
      </w:r>
    </w:p>
    <w:p w14:paraId="6CF52B36" w14:textId="10841766" w:rsidR="0092238A" w:rsidRDefault="0090772D" w:rsidP="00F805A8">
      <w:pPr>
        <w:pStyle w:val="Default"/>
        <w:numPr>
          <w:ilvl w:val="0"/>
          <w:numId w:val="1"/>
        </w:numPr>
        <w:spacing w:after="60"/>
        <w:rPr>
          <w:sz w:val="20"/>
          <w:szCs w:val="20"/>
        </w:rPr>
      </w:pPr>
      <w:r>
        <w:rPr>
          <w:sz w:val="20"/>
          <w:szCs w:val="20"/>
        </w:rPr>
        <w:t>Reports can be done separately</w:t>
      </w:r>
    </w:p>
    <w:p w14:paraId="697D7630" w14:textId="77777777" w:rsidR="00F25D85" w:rsidRDefault="00F25D85" w:rsidP="00F25D85">
      <w:pPr>
        <w:pStyle w:val="Default"/>
        <w:spacing w:after="60"/>
        <w:ind w:left="720"/>
        <w:rPr>
          <w:sz w:val="20"/>
          <w:szCs w:val="20"/>
        </w:rPr>
      </w:pPr>
    </w:p>
    <w:p w14:paraId="4372D669" w14:textId="2FF7DF5E" w:rsidR="0090772D" w:rsidRDefault="0090772D" w:rsidP="00F805A8">
      <w:pPr>
        <w:pStyle w:val="Default"/>
        <w:numPr>
          <w:ilvl w:val="0"/>
          <w:numId w:val="1"/>
        </w:numPr>
        <w:spacing w:after="60"/>
        <w:rPr>
          <w:sz w:val="20"/>
          <w:szCs w:val="20"/>
        </w:rPr>
      </w:pPr>
      <w:r>
        <w:rPr>
          <w:sz w:val="20"/>
          <w:szCs w:val="20"/>
        </w:rPr>
        <w:t xml:space="preserve">Time </w:t>
      </w:r>
      <w:r w:rsidR="0090198A">
        <w:rPr>
          <w:sz w:val="20"/>
          <w:szCs w:val="20"/>
        </w:rPr>
        <w:t xml:space="preserve">to compete </w:t>
      </w:r>
      <w:r>
        <w:rPr>
          <w:sz w:val="20"/>
          <w:szCs w:val="20"/>
        </w:rPr>
        <w:t>will be</w:t>
      </w:r>
      <w:r w:rsidR="00EE2373">
        <w:rPr>
          <w:sz w:val="20"/>
          <w:szCs w:val="20"/>
        </w:rPr>
        <w:t xml:space="preserve"> </w:t>
      </w:r>
      <w:r>
        <w:rPr>
          <w:sz w:val="20"/>
          <w:szCs w:val="20"/>
        </w:rPr>
        <w:t>same</w:t>
      </w:r>
    </w:p>
    <w:p w14:paraId="16052A07" w14:textId="7458DEE7" w:rsidR="0090772D" w:rsidRDefault="00EE2373" w:rsidP="00F805A8">
      <w:pPr>
        <w:pStyle w:val="Default"/>
        <w:numPr>
          <w:ilvl w:val="0"/>
          <w:numId w:val="1"/>
        </w:numPr>
        <w:spacing w:after="60"/>
        <w:rPr>
          <w:sz w:val="20"/>
          <w:szCs w:val="20"/>
        </w:rPr>
      </w:pPr>
      <w:r>
        <w:rPr>
          <w:sz w:val="20"/>
          <w:szCs w:val="20"/>
        </w:rPr>
        <w:t>Pass rate – 100% existing colleague</w:t>
      </w:r>
      <w:r w:rsidR="00610A6A">
        <w:rPr>
          <w:sz w:val="20"/>
          <w:szCs w:val="20"/>
        </w:rPr>
        <w:t xml:space="preserve"> before</w:t>
      </w:r>
      <w:r>
        <w:rPr>
          <w:sz w:val="20"/>
          <w:szCs w:val="20"/>
        </w:rPr>
        <w:t>– dropped to 90</w:t>
      </w:r>
      <w:r w:rsidR="0090198A">
        <w:rPr>
          <w:sz w:val="20"/>
          <w:szCs w:val="20"/>
        </w:rPr>
        <w:t>% pass rate</w:t>
      </w:r>
    </w:p>
    <w:p w14:paraId="07E7CED8" w14:textId="0A6C9D47" w:rsidR="00EE2373" w:rsidRDefault="00EE2373" w:rsidP="00F805A8">
      <w:pPr>
        <w:pStyle w:val="Default"/>
        <w:numPr>
          <w:ilvl w:val="0"/>
          <w:numId w:val="1"/>
        </w:numPr>
        <w:spacing w:after="60"/>
        <w:rPr>
          <w:sz w:val="20"/>
          <w:szCs w:val="20"/>
        </w:rPr>
      </w:pPr>
      <w:r>
        <w:rPr>
          <w:sz w:val="20"/>
          <w:szCs w:val="20"/>
        </w:rPr>
        <w:t xml:space="preserve">End of module </w:t>
      </w:r>
      <w:r w:rsidR="0090198A">
        <w:rPr>
          <w:sz w:val="20"/>
          <w:szCs w:val="20"/>
        </w:rPr>
        <w:t xml:space="preserve">test </w:t>
      </w:r>
      <w:r>
        <w:rPr>
          <w:sz w:val="20"/>
          <w:szCs w:val="20"/>
        </w:rPr>
        <w:t>– dropped to 80</w:t>
      </w:r>
      <w:r w:rsidR="00610A6A">
        <w:rPr>
          <w:sz w:val="20"/>
          <w:szCs w:val="20"/>
        </w:rPr>
        <w:t>%</w:t>
      </w:r>
    </w:p>
    <w:p w14:paraId="538BF40E" w14:textId="418B405C" w:rsidR="00DB17EF" w:rsidRPr="00F25D85" w:rsidRDefault="004A0A31" w:rsidP="00F805A8">
      <w:pPr>
        <w:pStyle w:val="Default"/>
        <w:numPr>
          <w:ilvl w:val="0"/>
          <w:numId w:val="1"/>
        </w:numPr>
        <w:spacing w:after="60"/>
        <w:rPr>
          <w:sz w:val="20"/>
          <w:szCs w:val="20"/>
        </w:rPr>
      </w:pPr>
      <w:r>
        <w:rPr>
          <w:sz w:val="20"/>
          <w:szCs w:val="20"/>
        </w:rPr>
        <w:t>GDPR– reworded the questions</w:t>
      </w:r>
    </w:p>
    <w:p w14:paraId="1F51969E" w14:textId="08A9A3A1" w:rsidR="00DB17EF" w:rsidRDefault="0090198A" w:rsidP="00F805A8">
      <w:pPr>
        <w:pStyle w:val="Default"/>
        <w:numPr>
          <w:ilvl w:val="0"/>
          <w:numId w:val="1"/>
        </w:numPr>
        <w:spacing w:after="60"/>
        <w:rPr>
          <w:sz w:val="20"/>
          <w:szCs w:val="20"/>
        </w:rPr>
      </w:pPr>
      <w:r>
        <w:rPr>
          <w:sz w:val="20"/>
          <w:szCs w:val="20"/>
        </w:rPr>
        <w:t>£</w:t>
      </w:r>
      <w:r w:rsidR="00DB17EF">
        <w:rPr>
          <w:sz w:val="20"/>
          <w:szCs w:val="20"/>
        </w:rPr>
        <w:t>12k to do the change</w:t>
      </w:r>
      <w:r>
        <w:rPr>
          <w:sz w:val="20"/>
          <w:szCs w:val="20"/>
        </w:rPr>
        <w:t xml:space="preserve"> -  much lass than sourcing new modules</w:t>
      </w:r>
    </w:p>
    <w:p w14:paraId="0D2B9C79" w14:textId="3EFA6080" w:rsidR="00DB17EF" w:rsidRDefault="00DB17EF" w:rsidP="00F805A8">
      <w:pPr>
        <w:pStyle w:val="Default"/>
        <w:numPr>
          <w:ilvl w:val="0"/>
          <w:numId w:val="1"/>
        </w:numPr>
        <w:spacing w:after="60"/>
        <w:rPr>
          <w:sz w:val="20"/>
          <w:szCs w:val="20"/>
        </w:rPr>
      </w:pPr>
      <w:r>
        <w:rPr>
          <w:sz w:val="20"/>
          <w:szCs w:val="20"/>
        </w:rPr>
        <w:t xml:space="preserve">Benefits – </w:t>
      </w:r>
      <w:r w:rsidR="001B421B">
        <w:rPr>
          <w:sz w:val="20"/>
          <w:szCs w:val="20"/>
        </w:rPr>
        <w:t xml:space="preserve">IMs </w:t>
      </w:r>
      <w:r w:rsidR="00C441EF">
        <w:rPr>
          <w:sz w:val="20"/>
          <w:szCs w:val="20"/>
        </w:rPr>
        <w:t xml:space="preserve">- </w:t>
      </w:r>
      <w:r>
        <w:rPr>
          <w:sz w:val="20"/>
          <w:szCs w:val="20"/>
        </w:rPr>
        <w:t xml:space="preserve">all around our </w:t>
      </w:r>
      <w:r w:rsidR="008D6064">
        <w:rPr>
          <w:sz w:val="20"/>
          <w:szCs w:val="20"/>
        </w:rPr>
        <w:t xml:space="preserve">specific </w:t>
      </w:r>
      <w:r>
        <w:rPr>
          <w:sz w:val="20"/>
          <w:szCs w:val="20"/>
        </w:rPr>
        <w:t>polic</w:t>
      </w:r>
      <w:r w:rsidR="008D6064">
        <w:rPr>
          <w:sz w:val="20"/>
          <w:szCs w:val="20"/>
        </w:rPr>
        <w:t>ies</w:t>
      </w:r>
    </w:p>
    <w:p w14:paraId="64564F69" w14:textId="0D2CA246" w:rsidR="008D6064" w:rsidRDefault="008D6064" w:rsidP="00F805A8">
      <w:pPr>
        <w:pStyle w:val="Default"/>
        <w:numPr>
          <w:ilvl w:val="0"/>
          <w:numId w:val="1"/>
        </w:numPr>
        <w:spacing w:after="60"/>
        <w:rPr>
          <w:sz w:val="20"/>
          <w:szCs w:val="20"/>
        </w:rPr>
      </w:pPr>
      <w:r>
        <w:rPr>
          <w:sz w:val="20"/>
          <w:szCs w:val="20"/>
        </w:rPr>
        <w:t>Developing colleague to create our own content</w:t>
      </w:r>
      <w:r w:rsidR="00C441EF">
        <w:rPr>
          <w:sz w:val="20"/>
          <w:szCs w:val="20"/>
        </w:rPr>
        <w:t xml:space="preserve"> – WIP</w:t>
      </w:r>
    </w:p>
    <w:p w14:paraId="20C6CF65" w14:textId="77777777" w:rsidR="00C441EF" w:rsidRDefault="00C441EF" w:rsidP="00610A6A">
      <w:pPr>
        <w:pStyle w:val="Default"/>
        <w:spacing w:after="60"/>
        <w:ind w:left="720"/>
        <w:rPr>
          <w:sz w:val="20"/>
          <w:szCs w:val="20"/>
        </w:rPr>
      </w:pPr>
    </w:p>
    <w:p w14:paraId="69B58975" w14:textId="016E2EED" w:rsidR="00FD7083" w:rsidRPr="00176BAF" w:rsidRDefault="00C441EF" w:rsidP="003B3645">
      <w:pPr>
        <w:pStyle w:val="Default"/>
        <w:spacing w:after="60"/>
        <w:rPr>
          <w:sz w:val="20"/>
          <w:szCs w:val="20"/>
        </w:rPr>
      </w:pPr>
      <w:r w:rsidRPr="00F25D85">
        <w:rPr>
          <w:b/>
          <w:bCs/>
          <w:sz w:val="20"/>
          <w:szCs w:val="20"/>
        </w:rPr>
        <w:t>Action</w:t>
      </w:r>
      <w:r>
        <w:rPr>
          <w:sz w:val="20"/>
          <w:szCs w:val="20"/>
        </w:rPr>
        <w:t xml:space="preserve"> – </w:t>
      </w:r>
      <w:r w:rsidR="004A103D">
        <w:rPr>
          <w:sz w:val="20"/>
          <w:szCs w:val="20"/>
        </w:rPr>
        <w:t xml:space="preserve"> KC to update MT </w:t>
      </w:r>
      <w:r w:rsidR="004F3CA0">
        <w:rPr>
          <w:sz w:val="20"/>
          <w:szCs w:val="20"/>
        </w:rPr>
        <w:t>–</w:t>
      </w:r>
      <w:r w:rsidR="004A103D">
        <w:rPr>
          <w:sz w:val="20"/>
          <w:szCs w:val="20"/>
        </w:rPr>
        <w:t xml:space="preserve"> </w:t>
      </w:r>
      <w:r w:rsidR="004F3CA0">
        <w:rPr>
          <w:sz w:val="20"/>
          <w:szCs w:val="20"/>
        </w:rPr>
        <w:t>de</w:t>
      </w:r>
      <w:r w:rsidR="00675B84">
        <w:rPr>
          <w:sz w:val="20"/>
          <w:szCs w:val="20"/>
        </w:rPr>
        <w:t>tails of colleagues need</w:t>
      </w:r>
      <w:r w:rsidR="00176BAF">
        <w:rPr>
          <w:sz w:val="20"/>
          <w:szCs w:val="20"/>
        </w:rPr>
        <w:t xml:space="preserve"> training</w:t>
      </w:r>
      <w:r w:rsidR="00FD7083">
        <w:rPr>
          <w:sz w:val="20"/>
          <w:szCs w:val="20"/>
        </w:rPr>
        <w:tab/>
      </w:r>
      <w:r w:rsidR="00FD7083">
        <w:rPr>
          <w:sz w:val="20"/>
          <w:szCs w:val="20"/>
        </w:rPr>
        <w:tab/>
      </w:r>
      <w:r w:rsidR="00FD7083">
        <w:rPr>
          <w:sz w:val="20"/>
          <w:szCs w:val="20"/>
        </w:rPr>
        <w:tab/>
      </w:r>
      <w:r w:rsidR="00FD7083">
        <w:rPr>
          <w:sz w:val="20"/>
          <w:szCs w:val="20"/>
        </w:rPr>
        <w:tab/>
      </w:r>
      <w:r w:rsidR="00FD7083">
        <w:rPr>
          <w:sz w:val="20"/>
          <w:szCs w:val="20"/>
        </w:rPr>
        <w:tab/>
      </w:r>
    </w:p>
    <w:p w14:paraId="74673C9F" w14:textId="77777777" w:rsidR="00FD7083" w:rsidRPr="00FD4196" w:rsidRDefault="00FD7083" w:rsidP="00FD7083">
      <w:pPr>
        <w:pStyle w:val="Default"/>
        <w:spacing w:after="60"/>
        <w:ind w:left="1440"/>
        <w:rPr>
          <w:b/>
          <w:bCs/>
          <w:sz w:val="20"/>
          <w:szCs w:val="20"/>
        </w:rPr>
      </w:pPr>
      <w:r w:rsidRPr="00FD4196">
        <w:rPr>
          <w:b/>
          <w:bCs/>
          <w:sz w:val="20"/>
          <w:szCs w:val="20"/>
        </w:rPr>
        <w:tab/>
      </w:r>
      <w:r w:rsidRPr="00FD4196">
        <w:rPr>
          <w:b/>
          <w:bCs/>
          <w:sz w:val="20"/>
          <w:szCs w:val="20"/>
        </w:rPr>
        <w:tab/>
      </w:r>
      <w:r w:rsidRPr="00FD4196">
        <w:rPr>
          <w:b/>
          <w:bCs/>
          <w:sz w:val="20"/>
          <w:szCs w:val="20"/>
        </w:rPr>
        <w:tab/>
      </w:r>
    </w:p>
    <w:p w14:paraId="0888FFAE" w14:textId="77777777" w:rsidR="00700129" w:rsidRDefault="00FD7083" w:rsidP="00176BAF">
      <w:pPr>
        <w:pStyle w:val="Default"/>
        <w:spacing w:after="60"/>
        <w:rPr>
          <w:sz w:val="20"/>
          <w:szCs w:val="20"/>
        </w:rPr>
      </w:pPr>
      <w:r w:rsidRPr="007339A4">
        <w:rPr>
          <w:b/>
          <w:bCs/>
          <w:sz w:val="20"/>
          <w:szCs w:val="20"/>
        </w:rPr>
        <w:t>Upcoming H&amp;S events</w:t>
      </w:r>
      <w:r>
        <w:rPr>
          <w:sz w:val="20"/>
          <w:szCs w:val="20"/>
        </w:rPr>
        <w:t xml:space="preserve"> </w:t>
      </w:r>
    </w:p>
    <w:p w14:paraId="378D87EA" w14:textId="57CD55EA" w:rsidR="00FD7083" w:rsidRDefault="00FD7083" w:rsidP="00176BAF">
      <w:pPr>
        <w:pStyle w:val="Default"/>
        <w:spacing w:after="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65686EE" w14:textId="78D047FD" w:rsidR="00660A50" w:rsidRDefault="00FD7083" w:rsidP="00730B78">
      <w:pPr>
        <w:pStyle w:val="Default"/>
        <w:spacing w:after="60"/>
        <w:rPr>
          <w:sz w:val="20"/>
          <w:szCs w:val="20"/>
        </w:rPr>
      </w:pPr>
      <w:r>
        <w:rPr>
          <w:sz w:val="20"/>
          <w:szCs w:val="20"/>
        </w:rPr>
        <w:t xml:space="preserve">Policy updates – </w:t>
      </w:r>
      <w:r w:rsidR="00660A50">
        <w:rPr>
          <w:sz w:val="20"/>
          <w:szCs w:val="20"/>
        </w:rPr>
        <w:t>approved</w:t>
      </w:r>
    </w:p>
    <w:p w14:paraId="49BF3508" w14:textId="0A147148" w:rsidR="00730B78" w:rsidRDefault="00FD7083" w:rsidP="00F805A8">
      <w:pPr>
        <w:pStyle w:val="Default"/>
        <w:numPr>
          <w:ilvl w:val="0"/>
          <w:numId w:val="12"/>
        </w:numPr>
        <w:spacing w:after="60"/>
        <w:rPr>
          <w:sz w:val="20"/>
          <w:szCs w:val="20"/>
        </w:rPr>
      </w:pPr>
      <w:r>
        <w:rPr>
          <w:sz w:val="20"/>
          <w:szCs w:val="20"/>
        </w:rPr>
        <w:t xml:space="preserve">Visitor and Lone Working Policy </w:t>
      </w:r>
      <w:r>
        <w:rPr>
          <w:sz w:val="20"/>
          <w:szCs w:val="20"/>
        </w:rPr>
        <w:tab/>
      </w:r>
    </w:p>
    <w:p w14:paraId="48BB1EB9" w14:textId="7240C8EF" w:rsidR="00E76813" w:rsidRDefault="00FD7083" w:rsidP="00F805A8">
      <w:pPr>
        <w:pStyle w:val="Default"/>
        <w:numPr>
          <w:ilvl w:val="0"/>
          <w:numId w:val="12"/>
        </w:numPr>
        <w:spacing w:after="60"/>
        <w:rPr>
          <w:sz w:val="20"/>
          <w:szCs w:val="20"/>
        </w:rPr>
      </w:pPr>
      <w:r>
        <w:rPr>
          <w:sz w:val="20"/>
          <w:szCs w:val="20"/>
        </w:rPr>
        <w:t xml:space="preserve">Risk Assessment changes </w:t>
      </w:r>
      <w:r w:rsidRPr="00017D73">
        <w:rPr>
          <w:sz w:val="20"/>
          <w:szCs w:val="20"/>
        </w:rPr>
        <w:tab/>
      </w:r>
    </w:p>
    <w:p w14:paraId="489EF046" w14:textId="77777777" w:rsidR="00076FD1" w:rsidRDefault="008A74B4" w:rsidP="00F805A8">
      <w:pPr>
        <w:pStyle w:val="Default"/>
        <w:numPr>
          <w:ilvl w:val="0"/>
          <w:numId w:val="12"/>
        </w:numPr>
        <w:spacing w:after="60"/>
        <w:rPr>
          <w:sz w:val="20"/>
          <w:szCs w:val="20"/>
        </w:rPr>
      </w:pPr>
      <w:r>
        <w:rPr>
          <w:sz w:val="20"/>
          <w:szCs w:val="20"/>
        </w:rPr>
        <w:t>Needs adding to CC</w:t>
      </w:r>
    </w:p>
    <w:p w14:paraId="44316246" w14:textId="773BB515" w:rsidR="00660A50" w:rsidRDefault="008A74B4" w:rsidP="00076FD1">
      <w:pPr>
        <w:pStyle w:val="Default"/>
        <w:spacing w:after="60"/>
        <w:rPr>
          <w:sz w:val="20"/>
          <w:szCs w:val="20"/>
        </w:rPr>
      </w:pPr>
      <w:r>
        <w:rPr>
          <w:sz w:val="20"/>
          <w:szCs w:val="20"/>
        </w:rPr>
        <w:t xml:space="preserve"> </w:t>
      </w:r>
    </w:p>
    <w:p w14:paraId="4D9681E3" w14:textId="31030933" w:rsidR="00E76813" w:rsidRPr="00660A50" w:rsidRDefault="008A74B4" w:rsidP="00660A50">
      <w:pPr>
        <w:pStyle w:val="Default"/>
        <w:spacing w:after="60"/>
        <w:rPr>
          <w:sz w:val="20"/>
          <w:szCs w:val="20"/>
        </w:rPr>
      </w:pPr>
      <w:r w:rsidRPr="00660A50">
        <w:rPr>
          <w:b/>
          <w:bCs/>
          <w:sz w:val="20"/>
          <w:szCs w:val="20"/>
        </w:rPr>
        <w:t>Action</w:t>
      </w:r>
      <w:r w:rsidR="00076FD1">
        <w:rPr>
          <w:b/>
          <w:bCs/>
          <w:sz w:val="20"/>
          <w:szCs w:val="20"/>
        </w:rPr>
        <w:t xml:space="preserve"> - </w:t>
      </w:r>
      <w:r w:rsidRPr="00660A50">
        <w:rPr>
          <w:sz w:val="20"/>
          <w:szCs w:val="20"/>
        </w:rPr>
        <w:t xml:space="preserve"> RS</w:t>
      </w:r>
      <w:r w:rsidR="00660A50" w:rsidRPr="00660A50">
        <w:rPr>
          <w:sz w:val="20"/>
          <w:szCs w:val="20"/>
        </w:rPr>
        <w:t xml:space="preserve"> to add policies to CC</w:t>
      </w:r>
    </w:p>
    <w:p w14:paraId="5C6E4C1D" w14:textId="503DFF40" w:rsidR="00022EBF" w:rsidRPr="00022EBF" w:rsidRDefault="00FD7083" w:rsidP="00905AAC">
      <w:pPr>
        <w:pStyle w:val="Default"/>
        <w:spacing w:after="60"/>
        <w:ind w:left="1440"/>
        <w:rPr>
          <w:sz w:val="20"/>
          <w:szCs w:val="20"/>
        </w:rPr>
      </w:pPr>
      <w:r w:rsidRPr="00017D73">
        <w:rPr>
          <w:sz w:val="20"/>
          <w:szCs w:val="20"/>
        </w:rPr>
        <w:tab/>
      </w:r>
      <w:r w:rsidRPr="00017D73">
        <w:rPr>
          <w:sz w:val="20"/>
          <w:szCs w:val="20"/>
        </w:rPr>
        <w:tab/>
      </w:r>
      <w:r w:rsidRPr="00017D73">
        <w:rPr>
          <w:sz w:val="20"/>
          <w:szCs w:val="20"/>
        </w:rPr>
        <w:tab/>
      </w:r>
      <w:r>
        <w:rPr>
          <w:sz w:val="20"/>
          <w:szCs w:val="20"/>
        </w:rPr>
        <w:tab/>
      </w:r>
      <w:r>
        <w:rPr>
          <w:sz w:val="20"/>
          <w:szCs w:val="20"/>
        </w:rPr>
        <w:tab/>
      </w:r>
      <w:r>
        <w:rPr>
          <w:sz w:val="20"/>
          <w:szCs w:val="20"/>
        </w:rPr>
        <w:tab/>
      </w:r>
    </w:p>
    <w:p w14:paraId="32B05B89" w14:textId="09D9323E" w:rsidR="007E46FB" w:rsidRPr="00905AAC" w:rsidRDefault="00FD7083" w:rsidP="00905AAC">
      <w:pPr>
        <w:pStyle w:val="Default"/>
        <w:spacing w:after="60"/>
        <w:rPr>
          <w:b/>
          <w:bCs/>
          <w:sz w:val="20"/>
          <w:szCs w:val="20"/>
        </w:rPr>
      </w:pPr>
      <w:r w:rsidRPr="00905AAC">
        <w:rPr>
          <w:b/>
          <w:bCs/>
          <w:sz w:val="20"/>
          <w:szCs w:val="20"/>
        </w:rPr>
        <w:t>Radon program</w:t>
      </w:r>
      <w:r w:rsidR="00905AAC">
        <w:rPr>
          <w:b/>
          <w:bCs/>
          <w:sz w:val="20"/>
          <w:szCs w:val="20"/>
        </w:rPr>
        <w:t xml:space="preserve"> </w:t>
      </w:r>
      <w:r w:rsidRPr="00905AAC">
        <w:rPr>
          <w:b/>
          <w:bCs/>
          <w:sz w:val="20"/>
          <w:szCs w:val="20"/>
        </w:rPr>
        <w:t>update</w:t>
      </w:r>
      <w:r w:rsidRPr="00905AAC">
        <w:rPr>
          <w:b/>
          <w:bCs/>
          <w:sz w:val="20"/>
          <w:szCs w:val="20"/>
        </w:rPr>
        <w:tab/>
      </w:r>
    </w:p>
    <w:p w14:paraId="4CB17C83" w14:textId="77777777" w:rsidR="00905AAC" w:rsidRDefault="00905AAC" w:rsidP="00905AAC">
      <w:pPr>
        <w:pStyle w:val="Default"/>
        <w:spacing w:after="60"/>
        <w:rPr>
          <w:sz w:val="20"/>
          <w:szCs w:val="20"/>
        </w:rPr>
      </w:pPr>
    </w:p>
    <w:p w14:paraId="58843B09" w14:textId="0119CDC8" w:rsidR="00E76813" w:rsidRDefault="007E46FB" w:rsidP="00F805A8">
      <w:pPr>
        <w:pStyle w:val="Default"/>
        <w:numPr>
          <w:ilvl w:val="0"/>
          <w:numId w:val="13"/>
        </w:numPr>
        <w:spacing w:after="60"/>
        <w:rPr>
          <w:sz w:val="20"/>
          <w:szCs w:val="20"/>
        </w:rPr>
      </w:pPr>
      <w:r>
        <w:rPr>
          <w:sz w:val="20"/>
          <w:szCs w:val="20"/>
        </w:rPr>
        <w:t xml:space="preserve">MT- </w:t>
      </w:r>
      <w:r w:rsidR="00854631">
        <w:rPr>
          <w:sz w:val="20"/>
          <w:szCs w:val="20"/>
        </w:rPr>
        <w:t>Radioactive</w:t>
      </w:r>
      <w:r>
        <w:rPr>
          <w:sz w:val="20"/>
          <w:szCs w:val="20"/>
        </w:rPr>
        <w:t xml:space="preserve"> gas – need to </w:t>
      </w:r>
      <w:r w:rsidR="00894425">
        <w:rPr>
          <w:sz w:val="20"/>
          <w:szCs w:val="20"/>
        </w:rPr>
        <w:t>assess</w:t>
      </w:r>
      <w:r w:rsidR="00C16286">
        <w:rPr>
          <w:sz w:val="20"/>
          <w:szCs w:val="20"/>
        </w:rPr>
        <w:t xml:space="preserve"> the site</w:t>
      </w:r>
      <w:r w:rsidR="0090198A">
        <w:rPr>
          <w:sz w:val="20"/>
          <w:szCs w:val="20"/>
        </w:rPr>
        <w:t xml:space="preserve">s </w:t>
      </w:r>
      <w:r w:rsidR="00C16286">
        <w:rPr>
          <w:sz w:val="20"/>
          <w:szCs w:val="20"/>
        </w:rPr>
        <w:t>-</w:t>
      </w:r>
      <w:r>
        <w:rPr>
          <w:sz w:val="20"/>
          <w:szCs w:val="20"/>
        </w:rPr>
        <w:t xml:space="preserve"> if there is any risk to our </w:t>
      </w:r>
      <w:r w:rsidR="00072008">
        <w:rPr>
          <w:sz w:val="20"/>
          <w:szCs w:val="20"/>
        </w:rPr>
        <w:t>colleague</w:t>
      </w:r>
      <w:r w:rsidR="00FD7083">
        <w:rPr>
          <w:sz w:val="20"/>
          <w:szCs w:val="20"/>
        </w:rPr>
        <w:tab/>
      </w:r>
    </w:p>
    <w:p w14:paraId="5DF79AD7" w14:textId="31FC7DAA" w:rsidR="007E46FB" w:rsidRDefault="0029245A" w:rsidP="00F805A8">
      <w:pPr>
        <w:pStyle w:val="Default"/>
        <w:numPr>
          <w:ilvl w:val="0"/>
          <w:numId w:val="13"/>
        </w:numPr>
        <w:spacing w:after="60"/>
        <w:rPr>
          <w:sz w:val="20"/>
          <w:szCs w:val="20"/>
        </w:rPr>
      </w:pPr>
      <w:r>
        <w:rPr>
          <w:sz w:val="20"/>
          <w:szCs w:val="20"/>
        </w:rPr>
        <w:t>E</w:t>
      </w:r>
      <w:r w:rsidR="007E46FB">
        <w:rPr>
          <w:sz w:val="20"/>
          <w:szCs w:val="20"/>
        </w:rPr>
        <w:t>mplo</w:t>
      </w:r>
      <w:r>
        <w:rPr>
          <w:sz w:val="20"/>
          <w:szCs w:val="20"/>
        </w:rPr>
        <w:t>y</w:t>
      </w:r>
      <w:r w:rsidR="0090198A">
        <w:rPr>
          <w:sz w:val="20"/>
          <w:szCs w:val="20"/>
        </w:rPr>
        <w:t>ing a temporary contract colleague</w:t>
      </w:r>
      <w:r>
        <w:rPr>
          <w:sz w:val="20"/>
          <w:szCs w:val="20"/>
        </w:rPr>
        <w:t xml:space="preserve"> – asses/test the background </w:t>
      </w:r>
      <w:r w:rsidR="0090198A">
        <w:rPr>
          <w:sz w:val="20"/>
          <w:szCs w:val="20"/>
        </w:rPr>
        <w:t xml:space="preserve">levels </w:t>
      </w:r>
      <w:r>
        <w:rPr>
          <w:sz w:val="20"/>
          <w:szCs w:val="20"/>
        </w:rPr>
        <w:t xml:space="preserve">– </w:t>
      </w:r>
      <w:r w:rsidR="00072008">
        <w:rPr>
          <w:sz w:val="20"/>
          <w:szCs w:val="20"/>
        </w:rPr>
        <w:t>collate</w:t>
      </w:r>
      <w:r>
        <w:rPr>
          <w:sz w:val="20"/>
          <w:szCs w:val="20"/>
        </w:rPr>
        <w:t xml:space="preserve"> all the information</w:t>
      </w:r>
      <w:r w:rsidR="0090198A">
        <w:rPr>
          <w:sz w:val="20"/>
          <w:szCs w:val="20"/>
        </w:rPr>
        <w:t xml:space="preserve"> and determine next steps if any</w:t>
      </w:r>
    </w:p>
    <w:p w14:paraId="44FEC88D" w14:textId="77777777" w:rsidR="0029245A" w:rsidRDefault="0029245A" w:rsidP="007E46FB">
      <w:pPr>
        <w:pStyle w:val="Default"/>
        <w:spacing w:after="60"/>
        <w:rPr>
          <w:sz w:val="20"/>
          <w:szCs w:val="20"/>
        </w:rPr>
      </w:pPr>
    </w:p>
    <w:p w14:paraId="7DEC7F09" w14:textId="54817025" w:rsidR="0029245A" w:rsidRDefault="0029245A" w:rsidP="007E46FB">
      <w:pPr>
        <w:pStyle w:val="Default"/>
        <w:spacing w:after="60"/>
        <w:rPr>
          <w:sz w:val="20"/>
          <w:szCs w:val="20"/>
        </w:rPr>
      </w:pPr>
      <w:r>
        <w:rPr>
          <w:sz w:val="20"/>
          <w:szCs w:val="20"/>
        </w:rPr>
        <w:t xml:space="preserve">AH- What happens if </w:t>
      </w:r>
      <w:r w:rsidR="0057041A">
        <w:rPr>
          <w:sz w:val="20"/>
          <w:szCs w:val="20"/>
        </w:rPr>
        <w:t>there</w:t>
      </w:r>
      <w:r w:rsidR="0090198A">
        <w:rPr>
          <w:sz w:val="20"/>
          <w:szCs w:val="20"/>
        </w:rPr>
        <w:t xml:space="preserve"> is high levels</w:t>
      </w:r>
      <w:r>
        <w:rPr>
          <w:sz w:val="20"/>
          <w:szCs w:val="20"/>
        </w:rPr>
        <w:t>?</w:t>
      </w:r>
    </w:p>
    <w:p w14:paraId="3FBBFB91" w14:textId="69124656" w:rsidR="00571E30" w:rsidRDefault="0029245A" w:rsidP="007E46FB">
      <w:pPr>
        <w:pStyle w:val="Default"/>
        <w:spacing w:after="60"/>
        <w:rPr>
          <w:sz w:val="20"/>
          <w:szCs w:val="20"/>
        </w:rPr>
      </w:pPr>
      <w:r>
        <w:rPr>
          <w:sz w:val="20"/>
          <w:szCs w:val="20"/>
        </w:rPr>
        <w:t>MT- limit the time of access/</w:t>
      </w:r>
      <w:r w:rsidR="00571E30">
        <w:rPr>
          <w:sz w:val="20"/>
          <w:szCs w:val="20"/>
        </w:rPr>
        <w:t>not on many sites</w:t>
      </w:r>
    </w:p>
    <w:p w14:paraId="2FB7DA53" w14:textId="59A6B6B0" w:rsidR="00571E30" w:rsidRDefault="00571E30" w:rsidP="007E46FB">
      <w:pPr>
        <w:pStyle w:val="Default"/>
        <w:spacing w:after="60"/>
        <w:rPr>
          <w:sz w:val="20"/>
          <w:szCs w:val="20"/>
        </w:rPr>
      </w:pPr>
      <w:r>
        <w:rPr>
          <w:sz w:val="20"/>
          <w:szCs w:val="20"/>
        </w:rPr>
        <w:t xml:space="preserve">To work on comms – </w:t>
      </w:r>
      <w:r w:rsidR="0057041A">
        <w:rPr>
          <w:sz w:val="20"/>
          <w:szCs w:val="20"/>
        </w:rPr>
        <w:t>manage</w:t>
      </w:r>
      <w:r>
        <w:rPr>
          <w:sz w:val="20"/>
          <w:szCs w:val="20"/>
        </w:rPr>
        <w:t xml:space="preserve"> staff expectation</w:t>
      </w:r>
    </w:p>
    <w:p w14:paraId="052E8AC1" w14:textId="7C57B33A" w:rsidR="00942742" w:rsidRPr="00161765" w:rsidRDefault="00571E30" w:rsidP="00161765">
      <w:pPr>
        <w:pStyle w:val="Default"/>
        <w:spacing w:after="60"/>
        <w:rPr>
          <w:sz w:val="20"/>
          <w:szCs w:val="20"/>
        </w:rPr>
      </w:pPr>
      <w:r>
        <w:rPr>
          <w:sz w:val="20"/>
          <w:szCs w:val="20"/>
        </w:rPr>
        <w:t xml:space="preserve">AF – safeguarding check – </w:t>
      </w:r>
      <w:r w:rsidR="00161765">
        <w:rPr>
          <w:sz w:val="20"/>
          <w:szCs w:val="20"/>
        </w:rPr>
        <w:t xml:space="preserve">should </w:t>
      </w:r>
      <w:r>
        <w:rPr>
          <w:sz w:val="20"/>
          <w:szCs w:val="20"/>
        </w:rPr>
        <w:t>do DBS</w:t>
      </w:r>
    </w:p>
    <w:p w14:paraId="4F9ADB4F" w14:textId="42BFF0C3" w:rsidR="00FD7083" w:rsidRDefault="00FD7083" w:rsidP="00E76813">
      <w:pPr>
        <w:pStyle w:val="Default"/>
        <w:spacing w:after="60"/>
        <w:ind w:left="1440"/>
        <w:rPr>
          <w:sz w:val="20"/>
          <w:szCs w:val="20"/>
        </w:rPr>
      </w:pPr>
      <w:r>
        <w:rPr>
          <w:sz w:val="20"/>
          <w:szCs w:val="20"/>
        </w:rPr>
        <w:tab/>
      </w:r>
      <w:r>
        <w:rPr>
          <w:sz w:val="20"/>
          <w:szCs w:val="20"/>
        </w:rPr>
        <w:tab/>
      </w:r>
      <w:r>
        <w:rPr>
          <w:sz w:val="20"/>
          <w:szCs w:val="20"/>
        </w:rPr>
        <w:tab/>
      </w:r>
      <w:r>
        <w:rPr>
          <w:sz w:val="20"/>
          <w:szCs w:val="20"/>
        </w:rPr>
        <w:tab/>
      </w:r>
    </w:p>
    <w:p w14:paraId="31DC8451" w14:textId="02D39C15" w:rsidR="00E76813" w:rsidRPr="0032104D" w:rsidRDefault="00FD7083" w:rsidP="0032104D">
      <w:pPr>
        <w:pStyle w:val="Default"/>
        <w:spacing w:after="60"/>
        <w:rPr>
          <w:b/>
          <w:bCs/>
          <w:sz w:val="20"/>
          <w:szCs w:val="20"/>
        </w:rPr>
      </w:pPr>
      <w:r w:rsidRPr="007339A4">
        <w:rPr>
          <w:b/>
          <w:bCs/>
          <w:sz w:val="20"/>
          <w:szCs w:val="20"/>
        </w:rPr>
        <w:t>Group feedbac</w:t>
      </w:r>
      <w:r w:rsidR="0032104D">
        <w:rPr>
          <w:b/>
          <w:bCs/>
          <w:sz w:val="20"/>
          <w:szCs w:val="20"/>
        </w:rPr>
        <w:t xml:space="preserve">k - </w:t>
      </w:r>
      <w:r>
        <w:rPr>
          <w:sz w:val="20"/>
          <w:szCs w:val="20"/>
        </w:rPr>
        <w:t>Issues and activities for committee to be aware of</w:t>
      </w:r>
    </w:p>
    <w:p w14:paraId="6C971282" w14:textId="200BEAD1" w:rsidR="00FD7083" w:rsidRDefault="00FD7083" w:rsidP="00161765">
      <w:pPr>
        <w:pStyle w:val="Default"/>
        <w:ind w:left="1440"/>
        <w:rPr>
          <w:sz w:val="20"/>
          <w:szCs w:val="20"/>
        </w:rPr>
      </w:pPr>
      <w:r>
        <w:rPr>
          <w:sz w:val="20"/>
          <w:szCs w:val="20"/>
        </w:rPr>
        <w:tab/>
      </w:r>
      <w:r>
        <w:rPr>
          <w:sz w:val="20"/>
          <w:szCs w:val="20"/>
        </w:rPr>
        <w:tab/>
      </w:r>
    </w:p>
    <w:p w14:paraId="0D3D1DCE" w14:textId="25AA8F20" w:rsidR="0057041A" w:rsidRDefault="0057041A" w:rsidP="0032104D">
      <w:pPr>
        <w:pStyle w:val="Default"/>
        <w:rPr>
          <w:sz w:val="20"/>
          <w:szCs w:val="20"/>
        </w:rPr>
      </w:pPr>
    </w:p>
    <w:p w14:paraId="7207EF58" w14:textId="299A6EC3" w:rsidR="00CC58C8" w:rsidRDefault="00CC58C8" w:rsidP="00F805A8">
      <w:pPr>
        <w:pStyle w:val="Default"/>
        <w:numPr>
          <w:ilvl w:val="0"/>
          <w:numId w:val="2"/>
        </w:numPr>
        <w:rPr>
          <w:sz w:val="20"/>
          <w:szCs w:val="20"/>
        </w:rPr>
      </w:pPr>
      <w:r>
        <w:rPr>
          <w:sz w:val="20"/>
          <w:szCs w:val="20"/>
        </w:rPr>
        <w:t>MP – new system coming onto travel – H&amp;S going ok</w:t>
      </w:r>
      <w:r w:rsidR="00495EC7">
        <w:rPr>
          <w:sz w:val="20"/>
          <w:szCs w:val="20"/>
        </w:rPr>
        <w:t>- make sure additional traini</w:t>
      </w:r>
      <w:r w:rsidR="00365F87">
        <w:rPr>
          <w:sz w:val="20"/>
          <w:szCs w:val="20"/>
        </w:rPr>
        <w:t>ng</w:t>
      </w:r>
      <w:r w:rsidR="00495EC7">
        <w:rPr>
          <w:sz w:val="20"/>
          <w:szCs w:val="20"/>
        </w:rPr>
        <w:t>– keep on top</w:t>
      </w:r>
    </w:p>
    <w:p w14:paraId="0D634C57" w14:textId="5781F9F8" w:rsidR="00365F87" w:rsidRDefault="00F805A8" w:rsidP="00F805A8">
      <w:pPr>
        <w:pStyle w:val="Default"/>
        <w:numPr>
          <w:ilvl w:val="0"/>
          <w:numId w:val="2"/>
        </w:numPr>
        <w:rPr>
          <w:sz w:val="20"/>
          <w:szCs w:val="20"/>
        </w:rPr>
      </w:pPr>
      <w:r>
        <w:rPr>
          <w:sz w:val="20"/>
          <w:szCs w:val="20"/>
        </w:rPr>
        <w:t xml:space="preserve">Travel </w:t>
      </w:r>
      <w:r w:rsidR="00365F87">
        <w:rPr>
          <w:sz w:val="20"/>
          <w:szCs w:val="20"/>
        </w:rPr>
        <w:t xml:space="preserve">New store </w:t>
      </w:r>
      <w:r>
        <w:rPr>
          <w:sz w:val="20"/>
          <w:szCs w:val="20"/>
        </w:rPr>
        <w:t xml:space="preserve">design </w:t>
      </w:r>
      <w:r w:rsidR="00365F87">
        <w:rPr>
          <w:sz w:val="20"/>
          <w:szCs w:val="20"/>
        </w:rPr>
        <w:t>-</w:t>
      </w:r>
    </w:p>
    <w:p w14:paraId="727027FB" w14:textId="5E5AC03E" w:rsidR="00365F87" w:rsidRDefault="00365F87" w:rsidP="0090198A">
      <w:pPr>
        <w:pStyle w:val="Default"/>
        <w:ind w:left="720"/>
        <w:rPr>
          <w:sz w:val="20"/>
          <w:szCs w:val="20"/>
        </w:rPr>
      </w:pPr>
      <w:r>
        <w:rPr>
          <w:sz w:val="20"/>
          <w:szCs w:val="20"/>
        </w:rPr>
        <w:t xml:space="preserve">MT – DSE assessment – not </w:t>
      </w:r>
      <w:r w:rsidR="00A8031B">
        <w:rPr>
          <w:sz w:val="20"/>
          <w:szCs w:val="20"/>
        </w:rPr>
        <w:t>v</w:t>
      </w:r>
      <w:r>
        <w:rPr>
          <w:sz w:val="20"/>
          <w:szCs w:val="20"/>
        </w:rPr>
        <w:t xml:space="preserve">ery good lay out </w:t>
      </w:r>
    </w:p>
    <w:p w14:paraId="090FCFBA" w14:textId="1C497821" w:rsidR="00365F87" w:rsidRDefault="00365F87" w:rsidP="0090198A">
      <w:pPr>
        <w:pStyle w:val="Default"/>
        <w:ind w:left="720"/>
        <w:rPr>
          <w:sz w:val="20"/>
          <w:szCs w:val="20"/>
        </w:rPr>
      </w:pPr>
      <w:r>
        <w:rPr>
          <w:sz w:val="20"/>
          <w:szCs w:val="20"/>
        </w:rPr>
        <w:t>AH – not impressed with the desks</w:t>
      </w:r>
    </w:p>
    <w:p w14:paraId="136FB394" w14:textId="77777777" w:rsidR="00A8031B" w:rsidRDefault="00A8031B" w:rsidP="00365F87">
      <w:pPr>
        <w:pStyle w:val="Default"/>
        <w:ind w:left="720"/>
        <w:rPr>
          <w:sz w:val="20"/>
          <w:szCs w:val="20"/>
        </w:rPr>
      </w:pPr>
    </w:p>
    <w:p w14:paraId="6A1C6E8A" w14:textId="2A18E081" w:rsidR="00A8031B" w:rsidRDefault="00A8031B" w:rsidP="00731CDD">
      <w:pPr>
        <w:pStyle w:val="Default"/>
        <w:rPr>
          <w:sz w:val="20"/>
          <w:szCs w:val="20"/>
        </w:rPr>
      </w:pPr>
      <w:r w:rsidRPr="005D4CA1">
        <w:rPr>
          <w:b/>
          <w:bCs/>
          <w:sz w:val="20"/>
          <w:szCs w:val="20"/>
        </w:rPr>
        <w:t>Action</w:t>
      </w:r>
      <w:r>
        <w:rPr>
          <w:sz w:val="20"/>
          <w:szCs w:val="20"/>
        </w:rPr>
        <w:t xml:space="preserve">  MT </w:t>
      </w:r>
      <w:r w:rsidR="002E7050">
        <w:rPr>
          <w:sz w:val="20"/>
          <w:szCs w:val="20"/>
        </w:rPr>
        <w:t>to pick up</w:t>
      </w:r>
      <w:r w:rsidR="00F805A8">
        <w:rPr>
          <w:sz w:val="20"/>
          <w:szCs w:val="20"/>
        </w:rPr>
        <w:t xml:space="preserve"> desk layout with Travel Group </w:t>
      </w:r>
      <w:r w:rsidR="002E7050">
        <w:rPr>
          <w:sz w:val="20"/>
          <w:szCs w:val="20"/>
        </w:rPr>
        <w:t xml:space="preserve"> - </w:t>
      </w:r>
      <w:r>
        <w:rPr>
          <w:sz w:val="20"/>
          <w:szCs w:val="20"/>
        </w:rPr>
        <w:t>new DSE</w:t>
      </w:r>
    </w:p>
    <w:p w14:paraId="08EC1E4A" w14:textId="77777777" w:rsidR="002E7050" w:rsidRDefault="002E7050" w:rsidP="00365F87">
      <w:pPr>
        <w:pStyle w:val="Default"/>
        <w:ind w:left="720"/>
        <w:rPr>
          <w:sz w:val="20"/>
          <w:szCs w:val="20"/>
        </w:rPr>
      </w:pPr>
    </w:p>
    <w:p w14:paraId="61875394" w14:textId="2632E6E9" w:rsidR="002E7050" w:rsidRPr="003A640A" w:rsidRDefault="00F805A8" w:rsidP="00F805A8">
      <w:pPr>
        <w:pStyle w:val="Default"/>
        <w:rPr>
          <w:sz w:val="20"/>
          <w:szCs w:val="20"/>
        </w:rPr>
      </w:pPr>
      <w:r w:rsidRPr="00F805A8">
        <w:rPr>
          <w:b/>
          <w:bCs/>
          <w:sz w:val="20"/>
          <w:szCs w:val="20"/>
        </w:rPr>
        <w:t>Action</w:t>
      </w:r>
      <w:r>
        <w:rPr>
          <w:sz w:val="20"/>
          <w:szCs w:val="20"/>
        </w:rPr>
        <w:tab/>
        <w:t xml:space="preserve">MT – to pick up with </w:t>
      </w:r>
      <w:r w:rsidR="003A640A" w:rsidRPr="003A640A">
        <w:rPr>
          <w:sz w:val="20"/>
          <w:szCs w:val="20"/>
        </w:rPr>
        <w:t>KC</w:t>
      </w:r>
      <w:r>
        <w:rPr>
          <w:sz w:val="20"/>
          <w:szCs w:val="20"/>
        </w:rPr>
        <w:t xml:space="preserve"> re colleague training needs in iLearn to ensure all relevant colleagues are assigned accordingly </w:t>
      </w:r>
    </w:p>
    <w:p w14:paraId="58D02DD1" w14:textId="77777777" w:rsidR="00BD4B07" w:rsidRDefault="00BD4B07" w:rsidP="00365F87">
      <w:pPr>
        <w:pStyle w:val="Default"/>
        <w:ind w:left="720"/>
        <w:rPr>
          <w:sz w:val="20"/>
          <w:szCs w:val="20"/>
        </w:rPr>
      </w:pPr>
    </w:p>
    <w:p w14:paraId="0C3AD73A" w14:textId="7C323A48" w:rsidR="00BD4B07" w:rsidRDefault="00BD4B07" w:rsidP="00F805A8">
      <w:pPr>
        <w:pStyle w:val="Default"/>
        <w:numPr>
          <w:ilvl w:val="0"/>
          <w:numId w:val="14"/>
        </w:numPr>
        <w:rPr>
          <w:sz w:val="20"/>
          <w:szCs w:val="20"/>
        </w:rPr>
      </w:pPr>
      <w:r>
        <w:rPr>
          <w:sz w:val="20"/>
          <w:szCs w:val="20"/>
        </w:rPr>
        <w:t>BS</w:t>
      </w:r>
      <w:r w:rsidR="00F805A8">
        <w:rPr>
          <w:sz w:val="20"/>
          <w:szCs w:val="20"/>
        </w:rPr>
        <w:t xml:space="preserve"> </w:t>
      </w:r>
      <w:r>
        <w:rPr>
          <w:sz w:val="20"/>
          <w:szCs w:val="20"/>
        </w:rPr>
        <w:t>-</w:t>
      </w:r>
      <w:r w:rsidR="000C65C5">
        <w:rPr>
          <w:sz w:val="20"/>
          <w:szCs w:val="20"/>
        </w:rPr>
        <w:t xml:space="preserve"> refurbishi</w:t>
      </w:r>
      <w:r w:rsidR="00F543B8">
        <w:rPr>
          <w:sz w:val="20"/>
          <w:szCs w:val="20"/>
        </w:rPr>
        <w:t>ng</w:t>
      </w:r>
      <w:r w:rsidR="000C65C5">
        <w:rPr>
          <w:sz w:val="20"/>
          <w:szCs w:val="20"/>
        </w:rPr>
        <w:t xml:space="preserve"> no of childcare – managed </w:t>
      </w:r>
      <w:r w:rsidR="00F543B8">
        <w:rPr>
          <w:sz w:val="20"/>
          <w:szCs w:val="20"/>
        </w:rPr>
        <w:t>by</w:t>
      </w:r>
      <w:r w:rsidR="000C65C5">
        <w:rPr>
          <w:sz w:val="20"/>
          <w:szCs w:val="20"/>
        </w:rPr>
        <w:t xml:space="preserve"> construction team</w:t>
      </w:r>
    </w:p>
    <w:p w14:paraId="6FA10D81" w14:textId="0FE4455C" w:rsidR="00DC3831" w:rsidRPr="00816C34" w:rsidRDefault="000C65C5" w:rsidP="00F805A8">
      <w:pPr>
        <w:pStyle w:val="Default"/>
        <w:numPr>
          <w:ilvl w:val="0"/>
          <w:numId w:val="15"/>
        </w:numPr>
        <w:rPr>
          <w:sz w:val="20"/>
          <w:szCs w:val="20"/>
        </w:rPr>
      </w:pPr>
      <w:r>
        <w:rPr>
          <w:sz w:val="20"/>
          <w:szCs w:val="20"/>
        </w:rPr>
        <w:t>New upgraded security systems</w:t>
      </w:r>
    </w:p>
    <w:p w14:paraId="01DA2F88" w14:textId="5E8E6BAB" w:rsidR="00DC3831" w:rsidRDefault="00DC3831" w:rsidP="00F805A8">
      <w:pPr>
        <w:pStyle w:val="Default"/>
        <w:numPr>
          <w:ilvl w:val="0"/>
          <w:numId w:val="17"/>
        </w:numPr>
        <w:rPr>
          <w:sz w:val="20"/>
          <w:szCs w:val="20"/>
        </w:rPr>
      </w:pPr>
      <w:r>
        <w:rPr>
          <w:sz w:val="20"/>
          <w:szCs w:val="20"/>
        </w:rPr>
        <w:t>SOP on CCTV systems</w:t>
      </w:r>
      <w:r w:rsidR="00B62841">
        <w:rPr>
          <w:sz w:val="20"/>
          <w:szCs w:val="20"/>
        </w:rPr>
        <w:t>- how to use the system</w:t>
      </w:r>
      <w:r w:rsidR="00947522">
        <w:rPr>
          <w:sz w:val="20"/>
          <w:szCs w:val="20"/>
        </w:rPr>
        <w:t>/ management system</w:t>
      </w:r>
    </w:p>
    <w:p w14:paraId="01BF8D5E" w14:textId="1BC1D8F3" w:rsidR="00B62841" w:rsidRDefault="00B62841" w:rsidP="00F805A8">
      <w:pPr>
        <w:pStyle w:val="Default"/>
        <w:numPr>
          <w:ilvl w:val="0"/>
          <w:numId w:val="17"/>
        </w:numPr>
        <w:rPr>
          <w:sz w:val="20"/>
          <w:szCs w:val="20"/>
        </w:rPr>
      </w:pPr>
      <w:r>
        <w:rPr>
          <w:sz w:val="20"/>
          <w:szCs w:val="20"/>
        </w:rPr>
        <w:t xml:space="preserve">Risk assessment around the system </w:t>
      </w:r>
    </w:p>
    <w:p w14:paraId="76AC9F0B" w14:textId="2C8F9C9E" w:rsidR="00F805A8" w:rsidRDefault="00F805A8" w:rsidP="00F805A8">
      <w:pPr>
        <w:pStyle w:val="Default"/>
        <w:numPr>
          <w:ilvl w:val="0"/>
          <w:numId w:val="17"/>
        </w:numPr>
        <w:rPr>
          <w:sz w:val="20"/>
          <w:szCs w:val="20"/>
        </w:rPr>
      </w:pPr>
      <w:r>
        <w:rPr>
          <w:sz w:val="20"/>
          <w:szCs w:val="20"/>
        </w:rPr>
        <w:t>To be discussed</w:t>
      </w:r>
    </w:p>
    <w:p w14:paraId="76E4B09C" w14:textId="77777777" w:rsidR="00816C34" w:rsidRDefault="00816C34" w:rsidP="00816C34">
      <w:pPr>
        <w:pStyle w:val="Default"/>
        <w:rPr>
          <w:sz w:val="20"/>
          <w:szCs w:val="20"/>
        </w:rPr>
      </w:pPr>
    </w:p>
    <w:p w14:paraId="7ACB578B" w14:textId="263B638C" w:rsidR="004F3882" w:rsidRDefault="004F3882" w:rsidP="00365F87">
      <w:pPr>
        <w:pStyle w:val="Default"/>
        <w:ind w:left="720"/>
        <w:rPr>
          <w:sz w:val="20"/>
          <w:szCs w:val="20"/>
        </w:rPr>
      </w:pPr>
      <w:r>
        <w:rPr>
          <w:sz w:val="20"/>
          <w:szCs w:val="20"/>
        </w:rPr>
        <w:t>AF – fri</w:t>
      </w:r>
      <w:r w:rsidR="00EF6105">
        <w:rPr>
          <w:sz w:val="20"/>
          <w:szCs w:val="20"/>
        </w:rPr>
        <w:t>dge</w:t>
      </w:r>
      <w:r>
        <w:rPr>
          <w:sz w:val="20"/>
          <w:szCs w:val="20"/>
        </w:rPr>
        <w:t>/freezer</w:t>
      </w:r>
      <w:r w:rsidR="00EF6105">
        <w:rPr>
          <w:sz w:val="20"/>
          <w:szCs w:val="20"/>
        </w:rPr>
        <w:t xml:space="preserve"> remotely monitored – spot check </w:t>
      </w:r>
      <w:r w:rsidR="00E46139">
        <w:rPr>
          <w:sz w:val="20"/>
          <w:szCs w:val="20"/>
        </w:rPr>
        <w:t>– manager responsibility</w:t>
      </w:r>
    </w:p>
    <w:p w14:paraId="77FF291B" w14:textId="46597443" w:rsidR="00E24B75" w:rsidRDefault="00E24B75" w:rsidP="00E24B75">
      <w:pPr>
        <w:pStyle w:val="Default"/>
        <w:ind w:left="720"/>
        <w:rPr>
          <w:sz w:val="20"/>
          <w:szCs w:val="20"/>
        </w:rPr>
      </w:pPr>
      <w:r>
        <w:rPr>
          <w:sz w:val="20"/>
          <w:szCs w:val="20"/>
        </w:rPr>
        <w:t xml:space="preserve">BS – </w:t>
      </w:r>
      <w:r w:rsidR="00816C34">
        <w:rPr>
          <w:sz w:val="20"/>
          <w:szCs w:val="20"/>
        </w:rPr>
        <w:t xml:space="preserve">if </w:t>
      </w:r>
      <w:r>
        <w:rPr>
          <w:sz w:val="20"/>
          <w:szCs w:val="20"/>
        </w:rPr>
        <w:t xml:space="preserve">equipment run out of parameters -  can be </w:t>
      </w:r>
      <w:r w:rsidR="00DB4B74">
        <w:rPr>
          <w:sz w:val="20"/>
          <w:szCs w:val="20"/>
        </w:rPr>
        <w:t>tracked on the system</w:t>
      </w:r>
    </w:p>
    <w:p w14:paraId="772E4E97" w14:textId="77777777" w:rsidR="00E24B75" w:rsidRDefault="00E24B75" w:rsidP="00365F87">
      <w:pPr>
        <w:pStyle w:val="Default"/>
        <w:ind w:left="720"/>
        <w:rPr>
          <w:sz w:val="20"/>
          <w:szCs w:val="20"/>
        </w:rPr>
      </w:pPr>
    </w:p>
    <w:p w14:paraId="335755B6" w14:textId="1C781951" w:rsidR="00FA1D4B" w:rsidRDefault="00FA1D4B" w:rsidP="00F805A8">
      <w:pPr>
        <w:pStyle w:val="Default"/>
        <w:numPr>
          <w:ilvl w:val="0"/>
          <w:numId w:val="14"/>
        </w:numPr>
        <w:rPr>
          <w:sz w:val="20"/>
          <w:szCs w:val="20"/>
        </w:rPr>
      </w:pPr>
      <w:r>
        <w:rPr>
          <w:sz w:val="20"/>
          <w:szCs w:val="20"/>
        </w:rPr>
        <w:t>Details on store standards</w:t>
      </w:r>
      <w:r w:rsidR="00F805A8">
        <w:rPr>
          <w:sz w:val="20"/>
          <w:szCs w:val="20"/>
        </w:rPr>
        <w:t xml:space="preserve"> </w:t>
      </w:r>
      <w:r>
        <w:rPr>
          <w:sz w:val="20"/>
          <w:szCs w:val="20"/>
        </w:rPr>
        <w:t>- check portals</w:t>
      </w:r>
    </w:p>
    <w:p w14:paraId="1123E743" w14:textId="77777777" w:rsidR="00E9277F" w:rsidRDefault="00E9277F" w:rsidP="00365F87">
      <w:pPr>
        <w:pStyle w:val="Default"/>
        <w:ind w:left="720"/>
        <w:rPr>
          <w:sz w:val="20"/>
          <w:szCs w:val="20"/>
        </w:rPr>
      </w:pPr>
    </w:p>
    <w:p w14:paraId="2534C933" w14:textId="21239C68" w:rsidR="00E9277F" w:rsidRDefault="00E9277F" w:rsidP="001E6235">
      <w:pPr>
        <w:pStyle w:val="Default"/>
        <w:rPr>
          <w:sz w:val="20"/>
          <w:szCs w:val="20"/>
        </w:rPr>
      </w:pPr>
      <w:r w:rsidRPr="001E6235">
        <w:rPr>
          <w:b/>
          <w:bCs/>
          <w:sz w:val="20"/>
          <w:szCs w:val="20"/>
        </w:rPr>
        <w:t>Action</w:t>
      </w:r>
      <w:r w:rsidR="00E56FFB">
        <w:rPr>
          <w:sz w:val="20"/>
          <w:szCs w:val="20"/>
        </w:rPr>
        <w:t xml:space="preserve"> MT</w:t>
      </w:r>
      <w:r>
        <w:rPr>
          <w:sz w:val="20"/>
          <w:szCs w:val="20"/>
        </w:rPr>
        <w:t xml:space="preserve"> to pick up with Andy on store standard checks </w:t>
      </w:r>
      <w:r w:rsidR="00E56FFB">
        <w:rPr>
          <w:sz w:val="20"/>
          <w:szCs w:val="20"/>
        </w:rPr>
        <w:t>–</w:t>
      </w:r>
      <w:r>
        <w:rPr>
          <w:sz w:val="20"/>
          <w:szCs w:val="20"/>
        </w:rPr>
        <w:t xml:space="preserve"> portals</w:t>
      </w:r>
    </w:p>
    <w:p w14:paraId="73391637" w14:textId="77777777" w:rsidR="00E56FFB" w:rsidRDefault="00E56FFB" w:rsidP="00365F87">
      <w:pPr>
        <w:pStyle w:val="Default"/>
        <w:ind w:left="720"/>
        <w:rPr>
          <w:sz w:val="20"/>
          <w:szCs w:val="20"/>
        </w:rPr>
      </w:pPr>
    </w:p>
    <w:p w14:paraId="3FF69E64" w14:textId="77777777" w:rsidR="001E6235" w:rsidRDefault="00E56FFB" w:rsidP="00365F87">
      <w:pPr>
        <w:pStyle w:val="Default"/>
        <w:ind w:left="720"/>
        <w:rPr>
          <w:sz w:val="20"/>
          <w:szCs w:val="20"/>
        </w:rPr>
      </w:pPr>
      <w:r>
        <w:rPr>
          <w:sz w:val="20"/>
          <w:szCs w:val="20"/>
        </w:rPr>
        <w:t>POT hole actions – no temp solutions- ma</w:t>
      </w:r>
      <w:r w:rsidR="001E6235">
        <w:rPr>
          <w:sz w:val="20"/>
          <w:szCs w:val="20"/>
        </w:rPr>
        <w:t>ny</w:t>
      </w:r>
      <w:r>
        <w:rPr>
          <w:sz w:val="20"/>
          <w:szCs w:val="20"/>
        </w:rPr>
        <w:t xml:space="preserve"> accidents caused </w:t>
      </w:r>
    </w:p>
    <w:p w14:paraId="5F457DBE" w14:textId="7328500E" w:rsidR="00E56FFB" w:rsidRDefault="001E6235" w:rsidP="00F805A8">
      <w:pPr>
        <w:pStyle w:val="Default"/>
        <w:numPr>
          <w:ilvl w:val="0"/>
          <w:numId w:val="18"/>
        </w:numPr>
        <w:rPr>
          <w:sz w:val="20"/>
          <w:szCs w:val="20"/>
        </w:rPr>
      </w:pPr>
      <w:r>
        <w:rPr>
          <w:sz w:val="20"/>
          <w:szCs w:val="20"/>
        </w:rPr>
        <w:t xml:space="preserve">AF- </w:t>
      </w:r>
      <w:r w:rsidR="00E56FFB">
        <w:rPr>
          <w:sz w:val="20"/>
          <w:szCs w:val="20"/>
        </w:rPr>
        <w:t>can we have a short term solution?</w:t>
      </w:r>
    </w:p>
    <w:p w14:paraId="79F310AC" w14:textId="77777777" w:rsidR="00E56FFB" w:rsidRDefault="00E56FFB" w:rsidP="00365F87">
      <w:pPr>
        <w:pStyle w:val="Default"/>
        <w:ind w:left="720"/>
        <w:rPr>
          <w:sz w:val="20"/>
          <w:szCs w:val="20"/>
        </w:rPr>
      </w:pPr>
    </w:p>
    <w:p w14:paraId="17D206DB" w14:textId="2FF498CC" w:rsidR="00DB49C0" w:rsidRDefault="00E56FFB" w:rsidP="00084DB2">
      <w:pPr>
        <w:pStyle w:val="Default"/>
        <w:ind w:left="720"/>
        <w:rPr>
          <w:sz w:val="20"/>
          <w:szCs w:val="20"/>
        </w:rPr>
      </w:pPr>
      <w:r>
        <w:rPr>
          <w:sz w:val="20"/>
          <w:szCs w:val="20"/>
        </w:rPr>
        <w:t xml:space="preserve">BS - Open to solution </w:t>
      </w:r>
      <w:r w:rsidR="00084DB2">
        <w:rPr>
          <w:sz w:val="20"/>
          <w:szCs w:val="20"/>
        </w:rPr>
        <w:t xml:space="preserve"> - </w:t>
      </w:r>
      <w:r w:rsidR="00DB49C0">
        <w:rPr>
          <w:sz w:val="20"/>
          <w:szCs w:val="20"/>
        </w:rPr>
        <w:t>Contactors do</w:t>
      </w:r>
      <w:r w:rsidR="00E23FEE">
        <w:rPr>
          <w:sz w:val="20"/>
          <w:szCs w:val="20"/>
        </w:rPr>
        <w:t>e</w:t>
      </w:r>
      <w:r w:rsidR="00DB49C0">
        <w:rPr>
          <w:sz w:val="20"/>
          <w:szCs w:val="20"/>
        </w:rPr>
        <w:t xml:space="preserve">s not work </w:t>
      </w:r>
      <w:r w:rsidR="00E23FEE">
        <w:rPr>
          <w:sz w:val="20"/>
          <w:szCs w:val="20"/>
        </w:rPr>
        <w:t>on temporary fix</w:t>
      </w:r>
    </w:p>
    <w:p w14:paraId="0D9BB6AE" w14:textId="77777777" w:rsidR="00E23FEE" w:rsidRDefault="00E23FEE" w:rsidP="00365F87">
      <w:pPr>
        <w:pStyle w:val="Default"/>
        <w:ind w:left="720"/>
        <w:rPr>
          <w:sz w:val="20"/>
          <w:szCs w:val="20"/>
        </w:rPr>
      </w:pPr>
    </w:p>
    <w:p w14:paraId="60B3FB8E" w14:textId="62868033" w:rsidR="00D546CD" w:rsidRDefault="00D546CD" w:rsidP="00365F87">
      <w:pPr>
        <w:pStyle w:val="Default"/>
        <w:ind w:left="720"/>
        <w:rPr>
          <w:sz w:val="20"/>
          <w:szCs w:val="20"/>
        </w:rPr>
      </w:pPr>
      <w:r>
        <w:rPr>
          <w:sz w:val="20"/>
          <w:szCs w:val="20"/>
        </w:rPr>
        <w:t xml:space="preserve">Asbestos training – </w:t>
      </w:r>
      <w:r w:rsidR="0090198A">
        <w:rPr>
          <w:sz w:val="20"/>
          <w:szCs w:val="20"/>
        </w:rPr>
        <w:t>reports of colleagues</w:t>
      </w:r>
      <w:r w:rsidR="00084DB2">
        <w:rPr>
          <w:sz w:val="20"/>
          <w:szCs w:val="20"/>
        </w:rPr>
        <w:t xml:space="preserve"> taking 2 hours to complete</w:t>
      </w:r>
      <w:r w:rsidR="00896995">
        <w:rPr>
          <w:sz w:val="20"/>
          <w:szCs w:val="20"/>
        </w:rPr>
        <w:t xml:space="preserve"> – </w:t>
      </w:r>
      <w:r w:rsidR="0090198A">
        <w:rPr>
          <w:sz w:val="20"/>
          <w:szCs w:val="20"/>
        </w:rPr>
        <w:t xml:space="preserve">whole module is only </w:t>
      </w:r>
      <w:r w:rsidR="00896995">
        <w:rPr>
          <w:sz w:val="20"/>
          <w:szCs w:val="20"/>
        </w:rPr>
        <w:t>15 mi</w:t>
      </w:r>
      <w:r w:rsidR="00084DB2">
        <w:rPr>
          <w:sz w:val="20"/>
          <w:szCs w:val="20"/>
        </w:rPr>
        <w:t>nutes</w:t>
      </w:r>
      <w:r w:rsidR="0090198A">
        <w:rPr>
          <w:sz w:val="20"/>
          <w:szCs w:val="20"/>
        </w:rPr>
        <w:t xml:space="preserve"> </w:t>
      </w:r>
    </w:p>
    <w:p w14:paraId="449EAA8B" w14:textId="77777777" w:rsidR="00084DB2" w:rsidRDefault="00084DB2" w:rsidP="00365F87">
      <w:pPr>
        <w:pStyle w:val="Default"/>
        <w:ind w:left="720"/>
        <w:rPr>
          <w:sz w:val="20"/>
          <w:szCs w:val="20"/>
        </w:rPr>
      </w:pPr>
    </w:p>
    <w:p w14:paraId="42164B19" w14:textId="46BF50DC" w:rsidR="00896995" w:rsidRDefault="00084DB2" w:rsidP="00084DB2">
      <w:pPr>
        <w:pStyle w:val="Default"/>
        <w:rPr>
          <w:sz w:val="20"/>
          <w:szCs w:val="20"/>
        </w:rPr>
      </w:pPr>
      <w:r w:rsidRPr="00084DB2">
        <w:rPr>
          <w:b/>
          <w:bCs/>
          <w:sz w:val="20"/>
          <w:szCs w:val="20"/>
        </w:rPr>
        <w:t xml:space="preserve">Action </w:t>
      </w:r>
      <w:r>
        <w:rPr>
          <w:sz w:val="20"/>
          <w:szCs w:val="20"/>
        </w:rPr>
        <w:t>– MT to check the module content and quiz</w:t>
      </w:r>
    </w:p>
    <w:p w14:paraId="4FD229D4" w14:textId="77777777" w:rsidR="00084DB2" w:rsidRDefault="00084DB2" w:rsidP="00084DB2">
      <w:pPr>
        <w:pStyle w:val="Default"/>
        <w:rPr>
          <w:sz w:val="20"/>
          <w:szCs w:val="20"/>
        </w:rPr>
      </w:pPr>
    </w:p>
    <w:p w14:paraId="28F8060A" w14:textId="240F38F5" w:rsidR="007335DB" w:rsidRDefault="00FE07DC" w:rsidP="00F805A8">
      <w:pPr>
        <w:pStyle w:val="Default"/>
        <w:numPr>
          <w:ilvl w:val="0"/>
          <w:numId w:val="14"/>
        </w:numPr>
        <w:rPr>
          <w:sz w:val="20"/>
          <w:szCs w:val="20"/>
        </w:rPr>
      </w:pPr>
      <w:r>
        <w:rPr>
          <w:sz w:val="20"/>
          <w:szCs w:val="20"/>
        </w:rPr>
        <w:t>Shutter Safety</w:t>
      </w:r>
      <w:r w:rsidR="007335DB">
        <w:rPr>
          <w:sz w:val="20"/>
          <w:szCs w:val="20"/>
        </w:rPr>
        <w:t>?</w:t>
      </w:r>
      <w:r w:rsidR="00A26B3A">
        <w:rPr>
          <w:sz w:val="20"/>
          <w:szCs w:val="20"/>
        </w:rPr>
        <w:t xml:space="preserve"> </w:t>
      </w:r>
    </w:p>
    <w:p w14:paraId="33EE66A0" w14:textId="77777777" w:rsidR="008979BB" w:rsidRDefault="008979BB" w:rsidP="008979BB">
      <w:pPr>
        <w:pStyle w:val="Default"/>
        <w:ind w:left="360"/>
        <w:rPr>
          <w:sz w:val="20"/>
          <w:szCs w:val="20"/>
        </w:rPr>
      </w:pPr>
    </w:p>
    <w:p w14:paraId="29474D0D" w14:textId="6D26E5A6" w:rsidR="00FE07DC" w:rsidRDefault="007335DB" w:rsidP="00365F87">
      <w:pPr>
        <w:pStyle w:val="Default"/>
        <w:ind w:left="720"/>
        <w:rPr>
          <w:sz w:val="20"/>
          <w:szCs w:val="20"/>
        </w:rPr>
      </w:pPr>
      <w:r>
        <w:rPr>
          <w:sz w:val="20"/>
          <w:szCs w:val="20"/>
        </w:rPr>
        <w:t xml:space="preserve">BS- </w:t>
      </w:r>
      <w:r w:rsidR="00A26B3A">
        <w:rPr>
          <w:sz w:val="20"/>
          <w:szCs w:val="20"/>
        </w:rPr>
        <w:t xml:space="preserve">repair when break, </w:t>
      </w:r>
      <w:r>
        <w:rPr>
          <w:sz w:val="20"/>
          <w:szCs w:val="20"/>
        </w:rPr>
        <w:t>replace when needed on a reactive basis</w:t>
      </w:r>
    </w:p>
    <w:p w14:paraId="1F78C831" w14:textId="77777777" w:rsidR="00804A6B" w:rsidRDefault="00804A6B" w:rsidP="00365F87">
      <w:pPr>
        <w:pStyle w:val="Default"/>
        <w:ind w:left="720"/>
        <w:rPr>
          <w:sz w:val="20"/>
          <w:szCs w:val="20"/>
        </w:rPr>
      </w:pPr>
    </w:p>
    <w:p w14:paraId="404620EE" w14:textId="7450F3D7" w:rsidR="00E72DFA" w:rsidRDefault="00E72DFA" w:rsidP="008979BB">
      <w:pPr>
        <w:pStyle w:val="Default"/>
        <w:ind w:left="720"/>
        <w:rPr>
          <w:sz w:val="20"/>
          <w:szCs w:val="20"/>
        </w:rPr>
      </w:pPr>
      <w:r>
        <w:rPr>
          <w:sz w:val="20"/>
          <w:szCs w:val="20"/>
        </w:rPr>
        <w:t xml:space="preserve">AF - </w:t>
      </w:r>
      <w:r w:rsidR="00804A6B">
        <w:rPr>
          <w:sz w:val="20"/>
          <w:szCs w:val="20"/>
        </w:rPr>
        <w:t>Food safety  ma</w:t>
      </w:r>
      <w:r>
        <w:rPr>
          <w:sz w:val="20"/>
          <w:szCs w:val="20"/>
        </w:rPr>
        <w:t>nual</w:t>
      </w:r>
      <w:r w:rsidR="00804A6B">
        <w:rPr>
          <w:sz w:val="20"/>
          <w:szCs w:val="20"/>
        </w:rPr>
        <w:t xml:space="preserve"> – out of date – not matching with </w:t>
      </w:r>
      <w:r>
        <w:rPr>
          <w:sz w:val="20"/>
          <w:szCs w:val="20"/>
        </w:rPr>
        <w:t>Connexus</w:t>
      </w:r>
      <w:r w:rsidR="008979BB">
        <w:rPr>
          <w:sz w:val="20"/>
          <w:szCs w:val="20"/>
        </w:rPr>
        <w:t xml:space="preserve"> -s</w:t>
      </w:r>
      <w:r>
        <w:rPr>
          <w:sz w:val="20"/>
          <w:szCs w:val="20"/>
        </w:rPr>
        <w:t>till old document</w:t>
      </w:r>
    </w:p>
    <w:p w14:paraId="1913B7F5" w14:textId="77777777" w:rsidR="008979BB" w:rsidRDefault="008979BB" w:rsidP="008979BB">
      <w:pPr>
        <w:pStyle w:val="Default"/>
        <w:ind w:left="720"/>
        <w:rPr>
          <w:sz w:val="20"/>
          <w:szCs w:val="20"/>
        </w:rPr>
      </w:pPr>
    </w:p>
    <w:p w14:paraId="549E89E9" w14:textId="65119687" w:rsidR="0035467A" w:rsidRDefault="008979BB" w:rsidP="008979BB">
      <w:pPr>
        <w:pStyle w:val="Default"/>
        <w:rPr>
          <w:sz w:val="20"/>
          <w:szCs w:val="20"/>
        </w:rPr>
      </w:pPr>
      <w:r w:rsidRPr="008979BB">
        <w:rPr>
          <w:b/>
          <w:bCs/>
          <w:sz w:val="20"/>
          <w:szCs w:val="20"/>
        </w:rPr>
        <w:t>Action</w:t>
      </w:r>
      <w:r>
        <w:rPr>
          <w:sz w:val="20"/>
          <w:szCs w:val="20"/>
        </w:rPr>
        <w:t xml:space="preserve"> – MT to check the food manual and update</w:t>
      </w:r>
      <w:r w:rsidR="00F805A8">
        <w:rPr>
          <w:sz w:val="20"/>
          <w:szCs w:val="20"/>
        </w:rPr>
        <w:t xml:space="preserve"> AF</w:t>
      </w:r>
    </w:p>
    <w:p w14:paraId="184ACFA3" w14:textId="77777777" w:rsidR="00E76813" w:rsidRDefault="00E76813" w:rsidP="00E72DFA">
      <w:pPr>
        <w:pStyle w:val="Default"/>
        <w:rPr>
          <w:sz w:val="20"/>
          <w:szCs w:val="20"/>
        </w:rPr>
      </w:pPr>
    </w:p>
    <w:p w14:paraId="7AADF7A4" w14:textId="77777777" w:rsidR="00FD7083" w:rsidRPr="00866F17" w:rsidRDefault="00FD7083" w:rsidP="00FD7083">
      <w:pPr>
        <w:pStyle w:val="Default"/>
        <w:ind w:left="780"/>
        <w:rPr>
          <w:sz w:val="20"/>
          <w:szCs w:val="20"/>
        </w:rPr>
      </w:pPr>
    </w:p>
    <w:p w14:paraId="3681761F" w14:textId="77777777" w:rsidR="005D4CA1" w:rsidRDefault="008979BB" w:rsidP="008979BB">
      <w:pPr>
        <w:pStyle w:val="Default"/>
        <w:spacing w:after="47"/>
        <w:rPr>
          <w:sz w:val="20"/>
          <w:szCs w:val="20"/>
        </w:rPr>
      </w:pPr>
      <w:r>
        <w:rPr>
          <w:b/>
          <w:bCs/>
          <w:sz w:val="20"/>
          <w:szCs w:val="20"/>
        </w:rPr>
        <w:t>D</w:t>
      </w:r>
      <w:r w:rsidR="00FD7083" w:rsidRPr="007339A4">
        <w:rPr>
          <w:b/>
          <w:bCs/>
          <w:sz w:val="20"/>
          <w:szCs w:val="20"/>
        </w:rPr>
        <w:t>ate and format for next meeting</w:t>
      </w:r>
      <w:r w:rsidR="00FD7083">
        <w:rPr>
          <w:sz w:val="20"/>
          <w:szCs w:val="20"/>
        </w:rPr>
        <w:tab/>
      </w:r>
    </w:p>
    <w:p w14:paraId="194CC4DA" w14:textId="77777777" w:rsidR="005D4CA1" w:rsidRDefault="005D4CA1" w:rsidP="005D4CA1">
      <w:pPr>
        <w:pStyle w:val="Default"/>
        <w:spacing w:after="47"/>
        <w:rPr>
          <w:sz w:val="20"/>
          <w:szCs w:val="20"/>
        </w:rPr>
      </w:pPr>
    </w:p>
    <w:p w14:paraId="12F1CA4F" w14:textId="4F8E1873" w:rsidR="00FD7083" w:rsidRDefault="008979BB" w:rsidP="00F805A8">
      <w:pPr>
        <w:pStyle w:val="Default"/>
        <w:numPr>
          <w:ilvl w:val="0"/>
          <w:numId w:val="14"/>
        </w:numPr>
        <w:spacing w:after="47"/>
        <w:rPr>
          <w:sz w:val="20"/>
          <w:szCs w:val="20"/>
        </w:rPr>
      </w:pPr>
      <w:r>
        <w:rPr>
          <w:sz w:val="20"/>
          <w:szCs w:val="20"/>
        </w:rPr>
        <w:t>T</w:t>
      </w:r>
      <w:r w:rsidR="005D4CA1">
        <w:rPr>
          <w:sz w:val="20"/>
          <w:szCs w:val="20"/>
        </w:rPr>
        <w:t>BC - a</w:t>
      </w:r>
      <w:r w:rsidR="00FD7083">
        <w:rPr>
          <w:sz w:val="20"/>
          <w:szCs w:val="20"/>
        </w:rPr>
        <w:t>void Monday, Tuesdays</w:t>
      </w:r>
    </w:p>
    <w:p w14:paraId="32DEA820" w14:textId="2AA46FCF" w:rsidR="00B47D8A" w:rsidRPr="00E76813" w:rsidRDefault="005417FB" w:rsidP="005417FB">
      <w:pPr>
        <w:spacing w:after="0" w:line="240" w:lineRule="auto"/>
        <w:rPr>
          <w:rFonts w:ascii="Arial" w:eastAsia="Times New Roman" w:hAnsi="Arial" w:cs="Arial"/>
          <w:color w:val="000000"/>
          <w:sz w:val="20"/>
          <w:szCs w:val="20"/>
          <w:lang w:eastAsia="en-GB"/>
        </w:rPr>
      </w:pPr>
      <w:r w:rsidRPr="005417FB">
        <w:rPr>
          <w:rFonts w:ascii="Arial" w:eastAsia="Times New Roman" w:hAnsi="Arial" w:cs="Arial"/>
          <w:b/>
          <w:bCs/>
          <w:color w:val="000000"/>
          <w:sz w:val="20"/>
          <w:szCs w:val="20"/>
          <w:lang w:eastAsia="en-GB"/>
        </w:rPr>
        <w:t xml:space="preserve">       </w:t>
      </w:r>
    </w:p>
    <w:p w14:paraId="7F773BBD" w14:textId="77777777" w:rsidR="006B3362" w:rsidRDefault="006B3362" w:rsidP="005417FB">
      <w:pPr>
        <w:spacing w:after="0" w:line="240" w:lineRule="auto"/>
        <w:rPr>
          <w:rFonts w:ascii="Calibri" w:eastAsia="Times New Roman" w:hAnsi="Calibri" w:cs="Calibri"/>
          <w:lang w:eastAsia="en-GB"/>
        </w:rPr>
      </w:pPr>
    </w:p>
    <w:tbl>
      <w:tblPr>
        <w:tblStyle w:val="TableGrid"/>
        <w:tblW w:w="0" w:type="auto"/>
        <w:tblLook w:val="04A0" w:firstRow="1" w:lastRow="0" w:firstColumn="1" w:lastColumn="0" w:noHBand="0" w:noVBand="1"/>
      </w:tblPr>
      <w:tblGrid>
        <w:gridCol w:w="2249"/>
        <w:gridCol w:w="3401"/>
        <w:gridCol w:w="1117"/>
        <w:gridCol w:w="2249"/>
      </w:tblGrid>
      <w:tr w:rsidR="005A239D" w14:paraId="19DC7879" w14:textId="77777777" w:rsidTr="00FC199D">
        <w:tc>
          <w:tcPr>
            <w:tcW w:w="2254" w:type="dxa"/>
            <w:shd w:val="clear" w:color="auto" w:fill="DEEAF6" w:themeFill="accent5" w:themeFillTint="33"/>
          </w:tcPr>
          <w:p w14:paraId="36EBFEC4" w14:textId="688D2F12" w:rsidR="005A239D" w:rsidRPr="00132AB0" w:rsidRDefault="005A239D" w:rsidP="00FE685C">
            <w:pPr>
              <w:jc w:val="center"/>
              <w:rPr>
                <w:rFonts w:ascii="Arial" w:hAnsi="Arial" w:cs="Arial"/>
                <w:b/>
                <w:bCs/>
                <w:sz w:val="20"/>
                <w:szCs w:val="20"/>
              </w:rPr>
            </w:pPr>
            <w:r w:rsidRPr="00132AB0">
              <w:rPr>
                <w:rFonts w:ascii="Arial" w:hAnsi="Arial" w:cs="Arial"/>
                <w:b/>
                <w:bCs/>
                <w:sz w:val="20"/>
                <w:szCs w:val="20"/>
              </w:rPr>
              <w:t>Date Assigned</w:t>
            </w:r>
          </w:p>
        </w:tc>
        <w:tc>
          <w:tcPr>
            <w:tcW w:w="3411" w:type="dxa"/>
            <w:shd w:val="clear" w:color="auto" w:fill="DEEAF6" w:themeFill="accent5" w:themeFillTint="33"/>
          </w:tcPr>
          <w:p w14:paraId="1E1EB0E0" w14:textId="05298FBD" w:rsidR="005A239D" w:rsidRPr="00132AB0" w:rsidRDefault="005A239D" w:rsidP="00FE685C">
            <w:pPr>
              <w:jc w:val="center"/>
              <w:rPr>
                <w:rFonts w:ascii="Arial" w:hAnsi="Arial" w:cs="Arial"/>
                <w:b/>
                <w:bCs/>
                <w:sz w:val="20"/>
                <w:szCs w:val="20"/>
              </w:rPr>
            </w:pPr>
            <w:r w:rsidRPr="00132AB0">
              <w:rPr>
                <w:rFonts w:ascii="Arial" w:hAnsi="Arial" w:cs="Arial"/>
                <w:b/>
                <w:bCs/>
                <w:sz w:val="20"/>
                <w:szCs w:val="20"/>
              </w:rPr>
              <w:t xml:space="preserve">Action </w:t>
            </w:r>
            <w:r w:rsidR="00B96794" w:rsidRPr="00132AB0">
              <w:rPr>
                <w:rFonts w:ascii="Arial" w:hAnsi="Arial" w:cs="Arial"/>
                <w:b/>
                <w:bCs/>
                <w:sz w:val="20"/>
                <w:szCs w:val="20"/>
              </w:rPr>
              <w:t>D</w:t>
            </w:r>
            <w:r w:rsidRPr="00132AB0">
              <w:rPr>
                <w:rFonts w:ascii="Arial" w:hAnsi="Arial" w:cs="Arial"/>
                <w:b/>
                <w:bCs/>
                <w:sz w:val="20"/>
                <w:szCs w:val="20"/>
              </w:rPr>
              <w:t>escription</w:t>
            </w:r>
          </w:p>
        </w:tc>
        <w:tc>
          <w:tcPr>
            <w:tcW w:w="1097" w:type="dxa"/>
            <w:shd w:val="clear" w:color="auto" w:fill="DEEAF6" w:themeFill="accent5" w:themeFillTint="33"/>
          </w:tcPr>
          <w:p w14:paraId="1A74487C" w14:textId="33BB5EB8" w:rsidR="005A239D" w:rsidRPr="00132AB0" w:rsidRDefault="005A239D" w:rsidP="00FE685C">
            <w:pPr>
              <w:jc w:val="center"/>
              <w:rPr>
                <w:rFonts w:ascii="Arial" w:hAnsi="Arial" w:cs="Arial"/>
                <w:b/>
                <w:bCs/>
                <w:sz w:val="20"/>
                <w:szCs w:val="20"/>
              </w:rPr>
            </w:pPr>
            <w:r w:rsidRPr="00132AB0">
              <w:rPr>
                <w:rFonts w:ascii="Arial" w:hAnsi="Arial" w:cs="Arial"/>
                <w:b/>
                <w:bCs/>
                <w:sz w:val="20"/>
                <w:szCs w:val="20"/>
              </w:rPr>
              <w:t>Assigned to</w:t>
            </w:r>
          </w:p>
        </w:tc>
        <w:tc>
          <w:tcPr>
            <w:tcW w:w="2254" w:type="dxa"/>
            <w:shd w:val="clear" w:color="auto" w:fill="DEEAF6" w:themeFill="accent5" w:themeFillTint="33"/>
          </w:tcPr>
          <w:p w14:paraId="16998052" w14:textId="439FDA49" w:rsidR="005A239D" w:rsidRPr="00132AB0" w:rsidRDefault="005A239D" w:rsidP="00FE685C">
            <w:pPr>
              <w:jc w:val="center"/>
              <w:rPr>
                <w:rFonts w:ascii="Arial" w:hAnsi="Arial" w:cs="Arial"/>
                <w:b/>
                <w:bCs/>
                <w:sz w:val="20"/>
                <w:szCs w:val="20"/>
              </w:rPr>
            </w:pPr>
            <w:r w:rsidRPr="00132AB0">
              <w:rPr>
                <w:rFonts w:ascii="Arial" w:hAnsi="Arial" w:cs="Arial"/>
                <w:b/>
                <w:bCs/>
                <w:sz w:val="20"/>
                <w:szCs w:val="20"/>
              </w:rPr>
              <w:t>Status</w:t>
            </w:r>
          </w:p>
        </w:tc>
      </w:tr>
      <w:tr w:rsidR="005A239D" w:rsidRPr="00E645BA" w14:paraId="092122F3" w14:textId="77777777" w:rsidTr="00FC199D">
        <w:tc>
          <w:tcPr>
            <w:tcW w:w="2254" w:type="dxa"/>
            <w:shd w:val="clear" w:color="auto" w:fill="F2F2F2" w:themeFill="background1" w:themeFillShade="F2"/>
          </w:tcPr>
          <w:p w14:paraId="3550C0F4" w14:textId="5A7E1CC2" w:rsidR="005A239D" w:rsidRPr="00132AB0" w:rsidRDefault="00410E77"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3B56754C" w14:textId="493F4CB2" w:rsidR="005A239D" w:rsidRPr="00132AB0" w:rsidRDefault="00E8606D" w:rsidP="00FE685C">
            <w:pPr>
              <w:jc w:val="center"/>
              <w:rPr>
                <w:rFonts w:ascii="Arial" w:hAnsi="Arial" w:cs="Arial"/>
                <w:sz w:val="20"/>
                <w:szCs w:val="20"/>
              </w:rPr>
            </w:pPr>
            <w:r>
              <w:rPr>
                <w:rFonts w:ascii="Arial" w:hAnsi="Arial" w:cs="Arial"/>
                <w:sz w:val="20"/>
                <w:szCs w:val="20"/>
              </w:rPr>
              <w:t>Run the</w:t>
            </w:r>
            <w:r w:rsidR="005D4CA1">
              <w:rPr>
                <w:rFonts w:ascii="Arial" w:hAnsi="Arial" w:cs="Arial"/>
                <w:sz w:val="20"/>
                <w:szCs w:val="20"/>
              </w:rPr>
              <w:t xml:space="preserve"> </w:t>
            </w:r>
            <w:r>
              <w:rPr>
                <w:rFonts w:ascii="Arial" w:hAnsi="Arial" w:cs="Arial"/>
                <w:sz w:val="20"/>
                <w:szCs w:val="20"/>
              </w:rPr>
              <w:t>workjam</w:t>
            </w:r>
            <w:r w:rsidR="005D4CA1">
              <w:rPr>
                <w:rFonts w:ascii="Arial" w:hAnsi="Arial" w:cs="Arial"/>
                <w:sz w:val="20"/>
                <w:szCs w:val="20"/>
              </w:rPr>
              <w:t xml:space="preserve"> report with MP</w:t>
            </w:r>
          </w:p>
        </w:tc>
        <w:tc>
          <w:tcPr>
            <w:tcW w:w="1097" w:type="dxa"/>
            <w:shd w:val="clear" w:color="auto" w:fill="F2F2F2" w:themeFill="background1" w:themeFillShade="F2"/>
          </w:tcPr>
          <w:p w14:paraId="7EDEBE12" w14:textId="396B79D5" w:rsidR="005A239D" w:rsidRPr="00E645BA" w:rsidRDefault="00E8606D" w:rsidP="00FE685C">
            <w:pPr>
              <w:jc w:val="center"/>
              <w:rPr>
                <w:rFonts w:ascii="Arial" w:hAnsi="Arial" w:cs="Arial"/>
                <w:sz w:val="20"/>
                <w:szCs w:val="20"/>
              </w:rPr>
            </w:pPr>
            <w:r>
              <w:rPr>
                <w:rFonts w:ascii="Arial" w:hAnsi="Arial" w:cs="Arial"/>
                <w:sz w:val="20"/>
                <w:szCs w:val="20"/>
              </w:rPr>
              <w:t>MT</w:t>
            </w:r>
          </w:p>
        </w:tc>
        <w:tc>
          <w:tcPr>
            <w:tcW w:w="2254" w:type="dxa"/>
            <w:shd w:val="clear" w:color="auto" w:fill="F2F2F2" w:themeFill="background1" w:themeFillShade="F2"/>
          </w:tcPr>
          <w:p w14:paraId="76071798" w14:textId="4AA32C96" w:rsidR="005A239D" w:rsidRPr="00E645BA" w:rsidRDefault="00FC199D" w:rsidP="00FE685C">
            <w:pPr>
              <w:jc w:val="center"/>
              <w:rPr>
                <w:rFonts w:ascii="Arial" w:hAnsi="Arial" w:cs="Arial"/>
                <w:sz w:val="20"/>
                <w:szCs w:val="20"/>
              </w:rPr>
            </w:pPr>
            <w:r>
              <w:rPr>
                <w:rFonts w:ascii="Arial" w:hAnsi="Arial" w:cs="Arial"/>
                <w:sz w:val="20"/>
                <w:szCs w:val="20"/>
              </w:rPr>
              <w:t>Completed</w:t>
            </w:r>
          </w:p>
        </w:tc>
      </w:tr>
      <w:tr w:rsidR="005A239D" w:rsidRPr="00E645BA" w14:paraId="7FC5A612" w14:textId="77777777" w:rsidTr="00FC199D">
        <w:tc>
          <w:tcPr>
            <w:tcW w:w="2254" w:type="dxa"/>
            <w:shd w:val="clear" w:color="auto" w:fill="F2F2F2" w:themeFill="background1" w:themeFillShade="F2"/>
          </w:tcPr>
          <w:p w14:paraId="495E4CE9" w14:textId="0042BF79" w:rsidR="005A239D" w:rsidRPr="00E645BA" w:rsidRDefault="00FE685C"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6FD044A1" w14:textId="6C6A966C" w:rsidR="005A239D" w:rsidRPr="00E645BA" w:rsidRDefault="00410E77" w:rsidP="00FE685C">
            <w:pPr>
              <w:jc w:val="center"/>
              <w:rPr>
                <w:rFonts w:ascii="Arial" w:hAnsi="Arial" w:cs="Arial"/>
                <w:sz w:val="20"/>
                <w:szCs w:val="20"/>
              </w:rPr>
            </w:pPr>
            <w:r>
              <w:rPr>
                <w:rFonts w:ascii="Arial" w:hAnsi="Arial" w:cs="Arial"/>
                <w:sz w:val="20"/>
                <w:szCs w:val="20"/>
              </w:rPr>
              <w:t>Add H&amp;S training to period report</w:t>
            </w:r>
          </w:p>
        </w:tc>
        <w:tc>
          <w:tcPr>
            <w:tcW w:w="1097" w:type="dxa"/>
            <w:shd w:val="clear" w:color="auto" w:fill="F2F2F2" w:themeFill="background1" w:themeFillShade="F2"/>
          </w:tcPr>
          <w:p w14:paraId="23E5BB24" w14:textId="3A2A5330" w:rsidR="005A239D" w:rsidRPr="00E645BA" w:rsidRDefault="00410E77" w:rsidP="00FE685C">
            <w:pPr>
              <w:jc w:val="center"/>
              <w:rPr>
                <w:rFonts w:ascii="Arial" w:hAnsi="Arial" w:cs="Arial"/>
                <w:sz w:val="20"/>
                <w:szCs w:val="20"/>
              </w:rPr>
            </w:pPr>
            <w:r>
              <w:rPr>
                <w:rFonts w:ascii="Arial" w:hAnsi="Arial" w:cs="Arial"/>
                <w:sz w:val="20"/>
                <w:szCs w:val="20"/>
              </w:rPr>
              <w:t>CM</w:t>
            </w:r>
          </w:p>
        </w:tc>
        <w:tc>
          <w:tcPr>
            <w:tcW w:w="2254" w:type="dxa"/>
            <w:shd w:val="clear" w:color="auto" w:fill="F2F2F2" w:themeFill="background1" w:themeFillShade="F2"/>
          </w:tcPr>
          <w:p w14:paraId="1F244605" w14:textId="77777777" w:rsidR="005A239D" w:rsidRDefault="005A239D" w:rsidP="00FE685C">
            <w:pPr>
              <w:jc w:val="center"/>
              <w:rPr>
                <w:rFonts w:ascii="Arial" w:hAnsi="Arial" w:cs="Arial"/>
                <w:sz w:val="20"/>
                <w:szCs w:val="20"/>
              </w:rPr>
            </w:pPr>
          </w:p>
          <w:p w14:paraId="41B960DC" w14:textId="46AFA727" w:rsidR="007C79BD" w:rsidRPr="00E645BA" w:rsidRDefault="00410E77" w:rsidP="00FE685C">
            <w:pPr>
              <w:jc w:val="center"/>
              <w:rPr>
                <w:rFonts w:ascii="Arial" w:hAnsi="Arial" w:cs="Arial"/>
                <w:sz w:val="20"/>
                <w:szCs w:val="20"/>
              </w:rPr>
            </w:pPr>
            <w:r>
              <w:rPr>
                <w:rFonts w:ascii="Arial" w:hAnsi="Arial" w:cs="Arial"/>
                <w:sz w:val="20"/>
                <w:szCs w:val="20"/>
              </w:rPr>
              <w:t>Assigned</w:t>
            </w:r>
          </w:p>
        </w:tc>
      </w:tr>
      <w:tr w:rsidR="005A239D" w:rsidRPr="00E645BA" w14:paraId="13BE959C" w14:textId="77777777" w:rsidTr="00FC199D">
        <w:tc>
          <w:tcPr>
            <w:tcW w:w="2254" w:type="dxa"/>
            <w:shd w:val="clear" w:color="auto" w:fill="F2F2F2" w:themeFill="background1" w:themeFillShade="F2"/>
          </w:tcPr>
          <w:p w14:paraId="6D27EC84" w14:textId="1BB83883" w:rsidR="005A239D" w:rsidRPr="00E645BA" w:rsidRDefault="00FE685C"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2083E9DB" w14:textId="53EFECE7" w:rsidR="005A239D" w:rsidRPr="00E645BA" w:rsidRDefault="00C17843" w:rsidP="00FE685C">
            <w:pPr>
              <w:jc w:val="center"/>
              <w:rPr>
                <w:rFonts w:ascii="Arial" w:hAnsi="Arial" w:cs="Arial"/>
                <w:sz w:val="20"/>
                <w:szCs w:val="20"/>
              </w:rPr>
            </w:pPr>
            <w:r>
              <w:rPr>
                <w:rFonts w:ascii="Arial" w:hAnsi="Arial" w:cs="Arial"/>
                <w:sz w:val="20"/>
                <w:szCs w:val="20"/>
              </w:rPr>
              <w:t>KC to update MT on colleagues need training</w:t>
            </w:r>
          </w:p>
        </w:tc>
        <w:tc>
          <w:tcPr>
            <w:tcW w:w="1097" w:type="dxa"/>
            <w:shd w:val="clear" w:color="auto" w:fill="F2F2F2" w:themeFill="background1" w:themeFillShade="F2"/>
          </w:tcPr>
          <w:p w14:paraId="7FAF4860" w14:textId="256BF71B" w:rsidR="005A239D" w:rsidRPr="00E645BA" w:rsidRDefault="00C17843" w:rsidP="00FE685C">
            <w:pPr>
              <w:jc w:val="center"/>
              <w:rPr>
                <w:rFonts w:ascii="Arial" w:hAnsi="Arial" w:cs="Arial"/>
                <w:sz w:val="20"/>
                <w:szCs w:val="20"/>
              </w:rPr>
            </w:pPr>
            <w:r>
              <w:rPr>
                <w:rFonts w:ascii="Arial" w:hAnsi="Arial" w:cs="Arial"/>
                <w:sz w:val="20"/>
                <w:szCs w:val="20"/>
              </w:rPr>
              <w:t>KC</w:t>
            </w:r>
          </w:p>
        </w:tc>
        <w:tc>
          <w:tcPr>
            <w:tcW w:w="2254" w:type="dxa"/>
            <w:shd w:val="clear" w:color="auto" w:fill="F2F2F2" w:themeFill="background1" w:themeFillShade="F2"/>
          </w:tcPr>
          <w:p w14:paraId="7A5DA132" w14:textId="77777777" w:rsidR="005A239D" w:rsidRDefault="005A239D" w:rsidP="00FE685C">
            <w:pPr>
              <w:jc w:val="center"/>
              <w:rPr>
                <w:rFonts w:ascii="Arial" w:hAnsi="Arial" w:cs="Arial"/>
                <w:sz w:val="20"/>
                <w:szCs w:val="20"/>
              </w:rPr>
            </w:pPr>
          </w:p>
          <w:p w14:paraId="2FA97A1E" w14:textId="5BAC4C26" w:rsidR="007C79BD" w:rsidRPr="00E645BA" w:rsidRDefault="00410E77" w:rsidP="00FE685C">
            <w:pPr>
              <w:jc w:val="center"/>
              <w:rPr>
                <w:rFonts w:ascii="Arial" w:hAnsi="Arial" w:cs="Arial"/>
                <w:sz w:val="20"/>
                <w:szCs w:val="20"/>
              </w:rPr>
            </w:pPr>
            <w:r>
              <w:rPr>
                <w:rFonts w:ascii="Arial" w:hAnsi="Arial" w:cs="Arial"/>
                <w:sz w:val="20"/>
                <w:szCs w:val="20"/>
              </w:rPr>
              <w:t>Assigned</w:t>
            </w:r>
          </w:p>
        </w:tc>
      </w:tr>
      <w:tr w:rsidR="00085C19" w:rsidRPr="00E645BA" w14:paraId="7BEF9606" w14:textId="77777777" w:rsidTr="00FC199D">
        <w:tc>
          <w:tcPr>
            <w:tcW w:w="2254" w:type="dxa"/>
            <w:shd w:val="clear" w:color="auto" w:fill="F2F2F2" w:themeFill="background1" w:themeFillShade="F2"/>
          </w:tcPr>
          <w:p w14:paraId="51589A68" w14:textId="055CABDF" w:rsidR="00085C19" w:rsidRPr="00132AB0" w:rsidRDefault="00FE685C"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4F285F86" w14:textId="06AA353B" w:rsidR="00085C19" w:rsidRDefault="00C17843" w:rsidP="00FE685C">
            <w:pPr>
              <w:jc w:val="center"/>
              <w:rPr>
                <w:rFonts w:ascii="Arial" w:hAnsi="Arial" w:cs="Arial"/>
                <w:sz w:val="20"/>
                <w:szCs w:val="20"/>
              </w:rPr>
            </w:pPr>
            <w:r>
              <w:rPr>
                <w:rFonts w:ascii="Arial" w:hAnsi="Arial" w:cs="Arial"/>
                <w:sz w:val="20"/>
                <w:szCs w:val="20"/>
              </w:rPr>
              <w:t>Add the 2 approved policies to CC</w:t>
            </w:r>
          </w:p>
        </w:tc>
        <w:tc>
          <w:tcPr>
            <w:tcW w:w="1097" w:type="dxa"/>
            <w:shd w:val="clear" w:color="auto" w:fill="F2F2F2" w:themeFill="background1" w:themeFillShade="F2"/>
          </w:tcPr>
          <w:p w14:paraId="5AE5660E" w14:textId="5AF26CFA" w:rsidR="00085C19" w:rsidRDefault="00C17843" w:rsidP="00FE685C">
            <w:pPr>
              <w:jc w:val="center"/>
              <w:rPr>
                <w:rFonts w:ascii="Arial" w:hAnsi="Arial" w:cs="Arial"/>
                <w:sz w:val="20"/>
                <w:szCs w:val="20"/>
              </w:rPr>
            </w:pPr>
            <w:r>
              <w:rPr>
                <w:rFonts w:ascii="Arial" w:hAnsi="Arial" w:cs="Arial"/>
                <w:sz w:val="20"/>
                <w:szCs w:val="20"/>
              </w:rPr>
              <w:t>RS</w:t>
            </w:r>
          </w:p>
        </w:tc>
        <w:tc>
          <w:tcPr>
            <w:tcW w:w="2254" w:type="dxa"/>
            <w:shd w:val="clear" w:color="auto" w:fill="F2F2F2" w:themeFill="background1" w:themeFillShade="F2"/>
          </w:tcPr>
          <w:p w14:paraId="0AD749E7" w14:textId="7724C520" w:rsidR="00085C19" w:rsidRDefault="00FC199D" w:rsidP="00FE685C">
            <w:pPr>
              <w:jc w:val="center"/>
              <w:rPr>
                <w:rFonts w:ascii="Arial" w:hAnsi="Arial" w:cs="Arial"/>
                <w:sz w:val="20"/>
                <w:szCs w:val="20"/>
              </w:rPr>
            </w:pPr>
            <w:r>
              <w:rPr>
                <w:rFonts w:ascii="Arial" w:hAnsi="Arial" w:cs="Arial"/>
                <w:sz w:val="20"/>
                <w:szCs w:val="20"/>
              </w:rPr>
              <w:t>Completed</w:t>
            </w:r>
          </w:p>
          <w:p w14:paraId="2D8900C7" w14:textId="74FE063A" w:rsidR="007C79BD" w:rsidRPr="00E645BA" w:rsidRDefault="007C79BD" w:rsidP="00FE685C">
            <w:pPr>
              <w:jc w:val="center"/>
              <w:rPr>
                <w:rFonts w:ascii="Arial" w:hAnsi="Arial" w:cs="Arial"/>
                <w:sz w:val="20"/>
                <w:szCs w:val="20"/>
              </w:rPr>
            </w:pPr>
          </w:p>
        </w:tc>
      </w:tr>
      <w:tr w:rsidR="00F63AAF" w:rsidRPr="00E645BA" w14:paraId="53387F48" w14:textId="77777777" w:rsidTr="00FC199D">
        <w:trPr>
          <w:trHeight w:val="450"/>
        </w:trPr>
        <w:tc>
          <w:tcPr>
            <w:tcW w:w="2254" w:type="dxa"/>
            <w:shd w:val="clear" w:color="auto" w:fill="F2F2F2" w:themeFill="background1" w:themeFillShade="F2"/>
          </w:tcPr>
          <w:p w14:paraId="315B6C2D" w14:textId="4F3A474D" w:rsidR="00F63AAF" w:rsidRPr="00132AB0" w:rsidRDefault="00FE685C"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1B51C7E7" w14:textId="381C3864" w:rsidR="00F63AAF" w:rsidRDefault="00272959" w:rsidP="002C2677">
            <w:pPr>
              <w:rPr>
                <w:rFonts w:ascii="Arial" w:hAnsi="Arial" w:cs="Arial"/>
                <w:sz w:val="20"/>
                <w:szCs w:val="20"/>
              </w:rPr>
            </w:pPr>
            <w:r>
              <w:rPr>
                <w:rFonts w:ascii="Arial" w:hAnsi="Arial" w:cs="Arial"/>
                <w:sz w:val="20"/>
                <w:szCs w:val="20"/>
              </w:rPr>
              <w:t xml:space="preserve"> </w:t>
            </w:r>
            <w:r w:rsidR="00EF7CE1">
              <w:rPr>
                <w:rFonts w:ascii="Arial" w:hAnsi="Arial" w:cs="Arial"/>
                <w:sz w:val="20"/>
                <w:szCs w:val="20"/>
              </w:rPr>
              <w:t>Discuss</w:t>
            </w:r>
            <w:r w:rsidR="002C2677">
              <w:rPr>
                <w:rFonts w:ascii="Arial" w:hAnsi="Arial" w:cs="Arial"/>
                <w:sz w:val="20"/>
                <w:szCs w:val="20"/>
              </w:rPr>
              <w:t xml:space="preserve"> n</w:t>
            </w:r>
            <w:r>
              <w:rPr>
                <w:rFonts w:ascii="Arial" w:hAnsi="Arial" w:cs="Arial"/>
                <w:sz w:val="20"/>
                <w:szCs w:val="20"/>
              </w:rPr>
              <w:t>ew store DSE layout</w:t>
            </w:r>
          </w:p>
        </w:tc>
        <w:tc>
          <w:tcPr>
            <w:tcW w:w="1097" w:type="dxa"/>
            <w:shd w:val="clear" w:color="auto" w:fill="F2F2F2" w:themeFill="background1" w:themeFillShade="F2"/>
          </w:tcPr>
          <w:p w14:paraId="2B6E9C52" w14:textId="0269BFAC" w:rsidR="00F63AAF" w:rsidRDefault="002C2677" w:rsidP="00FE685C">
            <w:pPr>
              <w:jc w:val="center"/>
              <w:rPr>
                <w:rFonts w:ascii="Arial" w:hAnsi="Arial" w:cs="Arial"/>
                <w:sz w:val="20"/>
                <w:szCs w:val="20"/>
              </w:rPr>
            </w:pPr>
            <w:r>
              <w:rPr>
                <w:rFonts w:ascii="Arial" w:hAnsi="Arial" w:cs="Arial"/>
                <w:sz w:val="20"/>
                <w:szCs w:val="20"/>
              </w:rPr>
              <w:t>MT</w:t>
            </w:r>
          </w:p>
        </w:tc>
        <w:tc>
          <w:tcPr>
            <w:tcW w:w="2254" w:type="dxa"/>
            <w:shd w:val="clear" w:color="auto" w:fill="F2F2F2" w:themeFill="background1" w:themeFillShade="F2"/>
          </w:tcPr>
          <w:p w14:paraId="6E32E8AA" w14:textId="136EFC0C" w:rsidR="00F63AAF" w:rsidRDefault="00410E77" w:rsidP="00FE685C">
            <w:pPr>
              <w:jc w:val="center"/>
              <w:rPr>
                <w:rFonts w:ascii="Arial" w:hAnsi="Arial" w:cs="Arial"/>
                <w:sz w:val="20"/>
                <w:szCs w:val="20"/>
              </w:rPr>
            </w:pPr>
            <w:r>
              <w:rPr>
                <w:rFonts w:ascii="Arial" w:hAnsi="Arial" w:cs="Arial"/>
                <w:sz w:val="20"/>
                <w:szCs w:val="20"/>
              </w:rPr>
              <w:t>Assigned</w:t>
            </w:r>
          </w:p>
          <w:p w14:paraId="4D6FC07E" w14:textId="003AE1B6" w:rsidR="007C79BD" w:rsidRPr="00E645BA" w:rsidRDefault="007C79BD" w:rsidP="00FE685C">
            <w:pPr>
              <w:jc w:val="center"/>
              <w:rPr>
                <w:rFonts w:ascii="Arial" w:hAnsi="Arial" w:cs="Arial"/>
                <w:sz w:val="20"/>
                <w:szCs w:val="20"/>
              </w:rPr>
            </w:pPr>
          </w:p>
        </w:tc>
      </w:tr>
      <w:tr w:rsidR="00F63AAF" w:rsidRPr="00E645BA" w14:paraId="20B67FC5" w14:textId="77777777" w:rsidTr="00FC199D">
        <w:trPr>
          <w:trHeight w:val="556"/>
        </w:trPr>
        <w:tc>
          <w:tcPr>
            <w:tcW w:w="2254" w:type="dxa"/>
            <w:shd w:val="clear" w:color="auto" w:fill="F2F2F2" w:themeFill="background1" w:themeFillShade="F2"/>
          </w:tcPr>
          <w:p w14:paraId="3977E15F" w14:textId="09CE4525" w:rsidR="00F63AAF" w:rsidRPr="00132AB0" w:rsidRDefault="00FE685C"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470DC8C9" w14:textId="0129D727" w:rsidR="00F63AAF" w:rsidRDefault="00BA4DF0" w:rsidP="00FE685C">
            <w:pPr>
              <w:jc w:val="center"/>
              <w:rPr>
                <w:rFonts w:ascii="Arial" w:hAnsi="Arial" w:cs="Arial"/>
                <w:sz w:val="20"/>
                <w:szCs w:val="20"/>
              </w:rPr>
            </w:pPr>
            <w:r>
              <w:rPr>
                <w:rFonts w:ascii="Arial" w:hAnsi="Arial" w:cs="Arial"/>
                <w:sz w:val="20"/>
                <w:szCs w:val="20"/>
              </w:rPr>
              <w:t>Discuss with AF on store standard checks - portal</w:t>
            </w:r>
          </w:p>
        </w:tc>
        <w:tc>
          <w:tcPr>
            <w:tcW w:w="1097" w:type="dxa"/>
            <w:shd w:val="clear" w:color="auto" w:fill="F2F2F2" w:themeFill="background1" w:themeFillShade="F2"/>
          </w:tcPr>
          <w:p w14:paraId="76DCA799" w14:textId="67698180" w:rsidR="00F63AAF" w:rsidRDefault="00BA4DF0" w:rsidP="00FE685C">
            <w:pPr>
              <w:jc w:val="center"/>
              <w:rPr>
                <w:rFonts w:ascii="Arial" w:hAnsi="Arial" w:cs="Arial"/>
                <w:sz w:val="20"/>
                <w:szCs w:val="20"/>
              </w:rPr>
            </w:pPr>
            <w:r>
              <w:rPr>
                <w:rFonts w:ascii="Arial" w:hAnsi="Arial" w:cs="Arial"/>
                <w:sz w:val="20"/>
                <w:szCs w:val="20"/>
              </w:rPr>
              <w:t>MT</w:t>
            </w:r>
          </w:p>
        </w:tc>
        <w:tc>
          <w:tcPr>
            <w:tcW w:w="2254" w:type="dxa"/>
            <w:shd w:val="clear" w:color="auto" w:fill="F2F2F2" w:themeFill="background1" w:themeFillShade="F2"/>
          </w:tcPr>
          <w:p w14:paraId="10105E43" w14:textId="77777777" w:rsidR="00F63AAF" w:rsidRDefault="00F63AAF" w:rsidP="00FE685C">
            <w:pPr>
              <w:jc w:val="center"/>
              <w:rPr>
                <w:rFonts w:ascii="Arial" w:hAnsi="Arial" w:cs="Arial"/>
                <w:sz w:val="20"/>
                <w:szCs w:val="20"/>
              </w:rPr>
            </w:pPr>
          </w:p>
          <w:p w14:paraId="0A169DF5" w14:textId="23C81F05" w:rsidR="007C79BD" w:rsidRPr="00E645BA" w:rsidRDefault="00410E77" w:rsidP="00FE685C">
            <w:pPr>
              <w:jc w:val="center"/>
              <w:rPr>
                <w:rFonts w:ascii="Arial" w:hAnsi="Arial" w:cs="Arial"/>
                <w:sz w:val="20"/>
                <w:szCs w:val="20"/>
              </w:rPr>
            </w:pPr>
            <w:r>
              <w:rPr>
                <w:rFonts w:ascii="Arial" w:hAnsi="Arial" w:cs="Arial"/>
                <w:sz w:val="20"/>
                <w:szCs w:val="20"/>
              </w:rPr>
              <w:t>Assigned</w:t>
            </w:r>
          </w:p>
        </w:tc>
      </w:tr>
      <w:tr w:rsidR="00F63AAF" w:rsidRPr="00E645BA" w14:paraId="3D300E88" w14:textId="77777777" w:rsidTr="00FC199D">
        <w:tc>
          <w:tcPr>
            <w:tcW w:w="2254" w:type="dxa"/>
            <w:shd w:val="clear" w:color="auto" w:fill="F2F2F2" w:themeFill="background1" w:themeFillShade="F2"/>
          </w:tcPr>
          <w:p w14:paraId="14507226" w14:textId="7C64C744" w:rsidR="00F63AAF" w:rsidRPr="00132AB0" w:rsidRDefault="00EF7CE1"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6D37DD84" w14:textId="0F0B23E0" w:rsidR="00F63AAF" w:rsidRDefault="00AA1873" w:rsidP="00FE685C">
            <w:pPr>
              <w:jc w:val="center"/>
              <w:rPr>
                <w:rFonts w:ascii="Arial" w:hAnsi="Arial" w:cs="Arial"/>
                <w:sz w:val="20"/>
                <w:szCs w:val="20"/>
              </w:rPr>
            </w:pPr>
            <w:r>
              <w:rPr>
                <w:rFonts w:ascii="Arial" w:hAnsi="Arial" w:cs="Arial"/>
                <w:sz w:val="20"/>
                <w:szCs w:val="20"/>
              </w:rPr>
              <w:t xml:space="preserve">Asbestos training module </w:t>
            </w:r>
            <w:r w:rsidR="00EF7CE1">
              <w:rPr>
                <w:rFonts w:ascii="Arial" w:hAnsi="Arial" w:cs="Arial"/>
                <w:sz w:val="20"/>
                <w:szCs w:val="20"/>
              </w:rPr>
              <w:t>completion time check</w:t>
            </w:r>
          </w:p>
        </w:tc>
        <w:tc>
          <w:tcPr>
            <w:tcW w:w="1097" w:type="dxa"/>
            <w:shd w:val="clear" w:color="auto" w:fill="F2F2F2" w:themeFill="background1" w:themeFillShade="F2"/>
          </w:tcPr>
          <w:p w14:paraId="1339F642" w14:textId="7ED7A9CB" w:rsidR="00F63AAF" w:rsidRDefault="00EF7CE1" w:rsidP="00FE685C">
            <w:pPr>
              <w:jc w:val="center"/>
              <w:rPr>
                <w:rFonts w:ascii="Arial" w:hAnsi="Arial" w:cs="Arial"/>
                <w:sz w:val="20"/>
                <w:szCs w:val="20"/>
              </w:rPr>
            </w:pPr>
            <w:r>
              <w:rPr>
                <w:rFonts w:ascii="Arial" w:hAnsi="Arial" w:cs="Arial"/>
                <w:sz w:val="20"/>
                <w:szCs w:val="20"/>
              </w:rPr>
              <w:t>MT</w:t>
            </w:r>
          </w:p>
        </w:tc>
        <w:tc>
          <w:tcPr>
            <w:tcW w:w="2254" w:type="dxa"/>
            <w:shd w:val="clear" w:color="auto" w:fill="F2F2F2" w:themeFill="background1" w:themeFillShade="F2"/>
          </w:tcPr>
          <w:p w14:paraId="2E2C62D3" w14:textId="77777777" w:rsidR="00F63AAF" w:rsidRDefault="00F63AAF" w:rsidP="00FE685C">
            <w:pPr>
              <w:jc w:val="center"/>
              <w:rPr>
                <w:rFonts w:ascii="Arial" w:hAnsi="Arial" w:cs="Arial"/>
                <w:sz w:val="20"/>
                <w:szCs w:val="20"/>
              </w:rPr>
            </w:pPr>
          </w:p>
          <w:p w14:paraId="31A90BA2" w14:textId="38BE6D78" w:rsidR="007C79BD" w:rsidRPr="00E645BA" w:rsidRDefault="00EF7CE1" w:rsidP="00FE685C">
            <w:pPr>
              <w:jc w:val="center"/>
              <w:rPr>
                <w:rFonts w:ascii="Arial" w:hAnsi="Arial" w:cs="Arial"/>
                <w:sz w:val="20"/>
                <w:szCs w:val="20"/>
              </w:rPr>
            </w:pPr>
            <w:r>
              <w:rPr>
                <w:rFonts w:ascii="Arial" w:hAnsi="Arial" w:cs="Arial"/>
                <w:sz w:val="20"/>
                <w:szCs w:val="20"/>
              </w:rPr>
              <w:t>Assigned</w:t>
            </w:r>
          </w:p>
        </w:tc>
      </w:tr>
      <w:tr w:rsidR="00F63AAF" w:rsidRPr="00E645BA" w14:paraId="41FA7565" w14:textId="77777777" w:rsidTr="00FC199D">
        <w:tc>
          <w:tcPr>
            <w:tcW w:w="2254" w:type="dxa"/>
            <w:shd w:val="clear" w:color="auto" w:fill="F2F2F2" w:themeFill="background1" w:themeFillShade="F2"/>
          </w:tcPr>
          <w:p w14:paraId="4F047D7E" w14:textId="413D801A" w:rsidR="00F63AAF" w:rsidRPr="00132AB0" w:rsidRDefault="00EF7CE1" w:rsidP="00FE685C">
            <w:pPr>
              <w:jc w:val="center"/>
              <w:rPr>
                <w:rFonts w:ascii="Arial" w:hAnsi="Arial" w:cs="Arial"/>
                <w:sz w:val="20"/>
                <w:szCs w:val="20"/>
              </w:rPr>
            </w:pPr>
            <w:r>
              <w:rPr>
                <w:rFonts w:ascii="Arial" w:hAnsi="Arial" w:cs="Arial"/>
                <w:sz w:val="20"/>
                <w:szCs w:val="20"/>
              </w:rPr>
              <w:t>19/04/2024</w:t>
            </w:r>
          </w:p>
        </w:tc>
        <w:tc>
          <w:tcPr>
            <w:tcW w:w="3411" w:type="dxa"/>
            <w:shd w:val="clear" w:color="auto" w:fill="F2F2F2" w:themeFill="background1" w:themeFillShade="F2"/>
          </w:tcPr>
          <w:p w14:paraId="7A4F22A9" w14:textId="1D19D127" w:rsidR="00F63AAF" w:rsidRDefault="00EF7CE1" w:rsidP="00FE685C">
            <w:pPr>
              <w:jc w:val="center"/>
              <w:rPr>
                <w:rFonts w:ascii="Arial" w:hAnsi="Arial" w:cs="Arial"/>
                <w:sz w:val="20"/>
                <w:szCs w:val="20"/>
              </w:rPr>
            </w:pPr>
            <w:r>
              <w:rPr>
                <w:rFonts w:ascii="Arial" w:hAnsi="Arial" w:cs="Arial"/>
                <w:sz w:val="20"/>
                <w:szCs w:val="20"/>
              </w:rPr>
              <w:t xml:space="preserve">Check and update food manual </w:t>
            </w:r>
          </w:p>
        </w:tc>
        <w:tc>
          <w:tcPr>
            <w:tcW w:w="1097" w:type="dxa"/>
            <w:shd w:val="clear" w:color="auto" w:fill="F2F2F2" w:themeFill="background1" w:themeFillShade="F2"/>
          </w:tcPr>
          <w:p w14:paraId="48F1B012" w14:textId="4612DA75" w:rsidR="00F63AAF" w:rsidRDefault="00FC199D" w:rsidP="00FE685C">
            <w:pPr>
              <w:jc w:val="center"/>
              <w:rPr>
                <w:rFonts w:ascii="Arial" w:hAnsi="Arial" w:cs="Arial"/>
                <w:sz w:val="20"/>
                <w:szCs w:val="20"/>
              </w:rPr>
            </w:pPr>
            <w:r>
              <w:rPr>
                <w:rFonts w:ascii="Arial" w:hAnsi="Arial" w:cs="Arial"/>
                <w:sz w:val="20"/>
                <w:szCs w:val="20"/>
              </w:rPr>
              <w:t>Helen Walton</w:t>
            </w:r>
          </w:p>
        </w:tc>
        <w:tc>
          <w:tcPr>
            <w:tcW w:w="2254" w:type="dxa"/>
            <w:shd w:val="clear" w:color="auto" w:fill="F2F2F2" w:themeFill="background1" w:themeFillShade="F2"/>
          </w:tcPr>
          <w:p w14:paraId="6025BC09" w14:textId="7C7A6D5F" w:rsidR="00F63AAF" w:rsidRDefault="00EF7CE1" w:rsidP="00FE685C">
            <w:pPr>
              <w:jc w:val="center"/>
              <w:rPr>
                <w:rFonts w:ascii="Arial" w:hAnsi="Arial" w:cs="Arial"/>
                <w:sz w:val="20"/>
                <w:szCs w:val="20"/>
              </w:rPr>
            </w:pPr>
            <w:r>
              <w:rPr>
                <w:rFonts w:ascii="Arial" w:hAnsi="Arial" w:cs="Arial"/>
                <w:sz w:val="20"/>
                <w:szCs w:val="20"/>
              </w:rPr>
              <w:t>Assigned</w:t>
            </w:r>
          </w:p>
          <w:p w14:paraId="7AFC73FC" w14:textId="77D7F857" w:rsidR="007C79BD" w:rsidRPr="00E645BA" w:rsidRDefault="007C79BD" w:rsidP="00FE685C">
            <w:pPr>
              <w:jc w:val="center"/>
              <w:rPr>
                <w:rFonts w:ascii="Arial" w:hAnsi="Arial" w:cs="Arial"/>
                <w:sz w:val="20"/>
                <w:szCs w:val="20"/>
              </w:rPr>
            </w:pPr>
          </w:p>
        </w:tc>
      </w:tr>
      <w:tr w:rsidR="00FC199D" w:rsidRPr="00E645BA" w14:paraId="22ECAEF9" w14:textId="77777777" w:rsidTr="00FC199D">
        <w:tc>
          <w:tcPr>
            <w:tcW w:w="2254" w:type="dxa"/>
            <w:shd w:val="clear" w:color="auto" w:fill="F2F2F2" w:themeFill="background1" w:themeFillShade="F2"/>
          </w:tcPr>
          <w:p w14:paraId="0CC96970" w14:textId="7D61DD5A" w:rsidR="00FC199D" w:rsidRDefault="00FC199D" w:rsidP="00FE685C">
            <w:pPr>
              <w:jc w:val="center"/>
              <w:rPr>
                <w:rFonts w:ascii="Arial" w:hAnsi="Arial" w:cs="Arial"/>
                <w:sz w:val="20"/>
                <w:szCs w:val="20"/>
              </w:rPr>
            </w:pPr>
            <w:r>
              <w:rPr>
                <w:rFonts w:ascii="Arial" w:hAnsi="Arial" w:cs="Arial"/>
                <w:sz w:val="20"/>
                <w:szCs w:val="20"/>
              </w:rPr>
              <w:t>19/4/2024</w:t>
            </w:r>
          </w:p>
        </w:tc>
        <w:tc>
          <w:tcPr>
            <w:tcW w:w="3411" w:type="dxa"/>
            <w:shd w:val="clear" w:color="auto" w:fill="F2F2F2" w:themeFill="background1" w:themeFillShade="F2"/>
          </w:tcPr>
          <w:p w14:paraId="25DE9A59" w14:textId="142B87D2" w:rsidR="00FC199D" w:rsidRDefault="00FC199D" w:rsidP="00FE685C">
            <w:pPr>
              <w:jc w:val="center"/>
              <w:rPr>
                <w:rFonts w:ascii="Arial" w:hAnsi="Arial" w:cs="Arial"/>
                <w:sz w:val="20"/>
                <w:szCs w:val="20"/>
              </w:rPr>
            </w:pPr>
            <w:r>
              <w:rPr>
                <w:rFonts w:ascii="Arial" w:hAnsi="Arial" w:cs="Arial"/>
                <w:sz w:val="20"/>
                <w:szCs w:val="20"/>
              </w:rPr>
              <w:t>All Groups to discuss accident form completion with sites to improve initial submission of details in the summary statement</w:t>
            </w:r>
          </w:p>
        </w:tc>
        <w:tc>
          <w:tcPr>
            <w:tcW w:w="1097" w:type="dxa"/>
            <w:shd w:val="clear" w:color="auto" w:fill="F2F2F2" w:themeFill="background1" w:themeFillShade="F2"/>
          </w:tcPr>
          <w:p w14:paraId="67D405B2" w14:textId="4C95BE65" w:rsidR="00FC199D" w:rsidRDefault="00FC199D" w:rsidP="00FE685C">
            <w:pPr>
              <w:jc w:val="center"/>
              <w:rPr>
                <w:rFonts w:ascii="Arial" w:hAnsi="Arial" w:cs="Arial"/>
                <w:sz w:val="20"/>
                <w:szCs w:val="20"/>
              </w:rPr>
            </w:pPr>
            <w:r>
              <w:rPr>
                <w:rFonts w:ascii="Arial" w:hAnsi="Arial" w:cs="Arial"/>
                <w:sz w:val="20"/>
                <w:szCs w:val="20"/>
              </w:rPr>
              <w:t>All</w:t>
            </w:r>
          </w:p>
        </w:tc>
        <w:tc>
          <w:tcPr>
            <w:tcW w:w="2254" w:type="dxa"/>
            <w:shd w:val="clear" w:color="auto" w:fill="F2F2F2" w:themeFill="background1" w:themeFillShade="F2"/>
          </w:tcPr>
          <w:p w14:paraId="4BEB74CD" w14:textId="7DD0F059" w:rsidR="00FC199D" w:rsidRDefault="00FC199D" w:rsidP="00FE685C">
            <w:pPr>
              <w:jc w:val="center"/>
              <w:rPr>
                <w:rFonts w:ascii="Arial" w:hAnsi="Arial" w:cs="Arial"/>
                <w:sz w:val="20"/>
                <w:szCs w:val="20"/>
              </w:rPr>
            </w:pPr>
            <w:r>
              <w:rPr>
                <w:rFonts w:ascii="Arial" w:hAnsi="Arial" w:cs="Arial"/>
                <w:sz w:val="20"/>
                <w:szCs w:val="20"/>
              </w:rPr>
              <w:t>Assigned</w:t>
            </w:r>
          </w:p>
        </w:tc>
      </w:tr>
      <w:tr w:rsidR="00FC199D" w:rsidRPr="00E645BA" w14:paraId="553C8628" w14:textId="77777777" w:rsidTr="00FC199D">
        <w:tc>
          <w:tcPr>
            <w:tcW w:w="2254" w:type="dxa"/>
            <w:shd w:val="clear" w:color="auto" w:fill="F2F2F2" w:themeFill="background1" w:themeFillShade="F2"/>
          </w:tcPr>
          <w:p w14:paraId="3E8F44EF" w14:textId="589B4E50" w:rsidR="00FC199D" w:rsidRDefault="00FC199D" w:rsidP="00FE685C">
            <w:pPr>
              <w:jc w:val="center"/>
              <w:rPr>
                <w:rFonts w:ascii="Arial" w:hAnsi="Arial" w:cs="Arial"/>
                <w:sz w:val="20"/>
                <w:szCs w:val="20"/>
              </w:rPr>
            </w:pPr>
            <w:r>
              <w:rPr>
                <w:rFonts w:ascii="Arial" w:hAnsi="Arial" w:cs="Arial"/>
                <w:sz w:val="20"/>
                <w:szCs w:val="20"/>
              </w:rPr>
              <w:t>19/4/2024</w:t>
            </w:r>
          </w:p>
        </w:tc>
        <w:tc>
          <w:tcPr>
            <w:tcW w:w="3411" w:type="dxa"/>
            <w:shd w:val="clear" w:color="auto" w:fill="F2F2F2" w:themeFill="background1" w:themeFillShade="F2"/>
          </w:tcPr>
          <w:p w14:paraId="19546509" w14:textId="00BF6B2B" w:rsidR="00FC199D" w:rsidRDefault="00FC199D" w:rsidP="00FE685C">
            <w:pPr>
              <w:jc w:val="center"/>
              <w:rPr>
                <w:rFonts w:ascii="Arial" w:hAnsi="Arial" w:cs="Arial"/>
                <w:sz w:val="20"/>
                <w:szCs w:val="20"/>
              </w:rPr>
            </w:pPr>
            <w:r>
              <w:rPr>
                <w:rFonts w:ascii="Arial" w:hAnsi="Arial" w:cs="Arial"/>
                <w:sz w:val="20"/>
                <w:szCs w:val="20"/>
              </w:rPr>
              <w:t>All Groups to focus on site assigned action closure to reduce numbers of overdue actions from audits and compliance program</w:t>
            </w:r>
          </w:p>
        </w:tc>
        <w:tc>
          <w:tcPr>
            <w:tcW w:w="1097" w:type="dxa"/>
            <w:shd w:val="clear" w:color="auto" w:fill="F2F2F2" w:themeFill="background1" w:themeFillShade="F2"/>
          </w:tcPr>
          <w:p w14:paraId="55B4C670" w14:textId="3EEEC2A7" w:rsidR="00FC199D" w:rsidRDefault="00FC199D" w:rsidP="00FE685C">
            <w:pPr>
              <w:jc w:val="center"/>
              <w:rPr>
                <w:rFonts w:ascii="Arial" w:hAnsi="Arial" w:cs="Arial"/>
                <w:sz w:val="20"/>
                <w:szCs w:val="20"/>
              </w:rPr>
            </w:pPr>
            <w:r>
              <w:rPr>
                <w:rFonts w:ascii="Arial" w:hAnsi="Arial" w:cs="Arial"/>
                <w:sz w:val="20"/>
                <w:szCs w:val="20"/>
              </w:rPr>
              <w:t>All</w:t>
            </w:r>
          </w:p>
        </w:tc>
        <w:tc>
          <w:tcPr>
            <w:tcW w:w="2254" w:type="dxa"/>
            <w:shd w:val="clear" w:color="auto" w:fill="F2F2F2" w:themeFill="background1" w:themeFillShade="F2"/>
          </w:tcPr>
          <w:p w14:paraId="132D8B0F" w14:textId="20FFF346" w:rsidR="00FC199D" w:rsidRDefault="00FC199D" w:rsidP="00FE685C">
            <w:pPr>
              <w:jc w:val="center"/>
              <w:rPr>
                <w:rFonts w:ascii="Arial" w:hAnsi="Arial" w:cs="Arial"/>
                <w:sz w:val="20"/>
                <w:szCs w:val="20"/>
              </w:rPr>
            </w:pPr>
            <w:r>
              <w:rPr>
                <w:rFonts w:ascii="Arial" w:hAnsi="Arial" w:cs="Arial"/>
                <w:sz w:val="20"/>
                <w:szCs w:val="20"/>
              </w:rPr>
              <w:t>Assigned</w:t>
            </w:r>
          </w:p>
        </w:tc>
      </w:tr>
      <w:tr w:rsidR="00FC199D" w:rsidRPr="00E645BA" w14:paraId="00F4E740" w14:textId="77777777" w:rsidTr="00FC199D">
        <w:tc>
          <w:tcPr>
            <w:tcW w:w="2254" w:type="dxa"/>
            <w:shd w:val="clear" w:color="auto" w:fill="F2F2F2" w:themeFill="background1" w:themeFillShade="F2"/>
          </w:tcPr>
          <w:p w14:paraId="31A427AC" w14:textId="7EDE8C5D" w:rsidR="00FC199D" w:rsidRDefault="00FC199D" w:rsidP="00FE685C">
            <w:pPr>
              <w:jc w:val="center"/>
              <w:rPr>
                <w:rFonts w:ascii="Arial" w:hAnsi="Arial" w:cs="Arial"/>
                <w:sz w:val="20"/>
                <w:szCs w:val="20"/>
              </w:rPr>
            </w:pPr>
            <w:r>
              <w:rPr>
                <w:rFonts w:ascii="Arial" w:hAnsi="Arial" w:cs="Arial"/>
                <w:sz w:val="20"/>
                <w:szCs w:val="20"/>
              </w:rPr>
              <w:t>19/4/2024</w:t>
            </w:r>
          </w:p>
        </w:tc>
        <w:tc>
          <w:tcPr>
            <w:tcW w:w="3411" w:type="dxa"/>
            <w:shd w:val="clear" w:color="auto" w:fill="F2F2F2" w:themeFill="background1" w:themeFillShade="F2"/>
          </w:tcPr>
          <w:p w14:paraId="0192D106" w14:textId="1350DAF9" w:rsidR="00FC199D" w:rsidRDefault="00FC199D" w:rsidP="00FE685C">
            <w:pPr>
              <w:jc w:val="center"/>
              <w:rPr>
                <w:rFonts w:ascii="Arial" w:hAnsi="Arial" w:cs="Arial"/>
                <w:sz w:val="20"/>
                <w:szCs w:val="20"/>
              </w:rPr>
            </w:pPr>
            <w:r>
              <w:rPr>
                <w:rFonts w:ascii="Arial" w:hAnsi="Arial" w:cs="Arial"/>
                <w:sz w:val="20"/>
                <w:szCs w:val="20"/>
              </w:rPr>
              <w:t>All Groups to have a final push on sites to complete the Q1’24 H&amp;S tasks ahead of Period end</w:t>
            </w:r>
          </w:p>
        </w:tc>
        <w:tc>
          <w:tcPr>
            <w:tcW w:w="1097" w:type="dxa"/>
            <w:shd w:val="clear" w:color="auto" w:fill="F2F2F2" w:themeFill="background1" w:themeFillShade="F2"/>
          </w:tcPr>
          <w:p w14:paraId="786976FE" w14:textId="58170693" w:rsidR="00FC199D" w:rsidRDefault="00FC199D" w:rsidP="00FE685C">
            <w:pPr>
              <w:jc w:val="center"/>
              <w:rPr>
                <w:rFonts w:ascii="Arial" w:hAnsi="Arial" w:cs="Arial"/>
                <w:sz w:val="20"/>
                <w:szCs w:val="20"/>
              </w:rPr>
            </w:pPr>
            <w:r>
              <w:rPr>
                <w:rFonts w:ascii="Arial" w:hAnsi="Arial" w:cs="Arial"/>
                <w:sz w:val="20"/>
                <w:szCs w:val="20"/>
              </w:rPr>
              <w:t>All</w:t>
            </w:r>
          </w:p>
        </w:tc>
        <w:tc>
          <w:tcPr>
            <w:tcW w:w="2254" w:type="dxa"/>
            <w:shd w:val="clear" w:color="auto" w:fill="F2F2F2" w:themeFill="background1" w:themeFillShade="F2"/>
          </w:tcPr>
          <w:p w14:paraId="0106E7BD" w14:textId="482DB8BB" w:rsidR="00FC199D" w:rsidRDefault="00FC199D" w:rsidP="00FE685C">
            <w:pPr>
              <w:jc w:val="center"/>
              <w:rPr>
                <w:rFonts w:ascii="Arial" w:hAnsi="Arial" w:cs="Arial"/>
                <w:sz w:val="20"/>
                <w:szCs w:val="20"/>
              </w:rPr>
            </w:pPr>
            <w:r>
              <w:rPr>
                <w:rFonts w:ascii="Arial" w:hAnsi="Arial" w:cs="Arial"/>
                <w:sz w:val="20"/>
                <w:szCs w:val="20"/>
              </w:rPr>
              <w:t>Assigned</w:t>
            </w:r>
          </w:p>
        </w:tc>
      </w:tr>
    </w:tbl>
    <w:p w14:paraId="3EC01923" w14:textId="5D963D61" w:rsidR="00F63AAF" w:rsidRPr="00F63AAF" w:rsidRDefault="00F63AAF" w:rsidP="00101C6F">
      <w:pPr>
        <w:tabs>
          <w:tab w:val="left" w:pos="5376"/>
        </w:tabs>
        <w:rPr>
          <w:rFonts w:ascii="Arial" w:hAnsi="Arial" w:cs="Arial"/>
          <w:sz w:val="24"/>
          <w:szCs w:val="24"/>
        </w:rPr>
      </w:pPr>
    </w:p>
    <w:sectPr w:rsidR="00F63AAF" w:rsidRPr="00F63AAF" w:rsidSect="007609D4">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B9CA" w14:textId="77777777" w:rsidR="00F859D7" w:rsidRDefault="00F859D7" w:rsidP="007609D4">
      <w:pPr>
        <w:spacing w:after="0" w:line="240" w:lineRule="auto"/>
      </w:pPr>
      <w:r>
        <w:separator/>
      </w:r>
    </w:p>
  </w:endnote>
  <w:endnote w:type="continuationSeparator" w:id="0">
    <w:p w14:paraId="40DF35A6" w14:textId="77777777" w:rsidR="00F859D7" w:rsidRDefault="00F859D7" w:rsidP="007609D4">
      <w:pPr>
        <w:spacing w:after="0" w:line="240" w:lineRule="auto"/>
      </w:pPr>
      <w:r>
        <w:continuationSeparator/>
      </w:r>
    </w:p>
  </w:endnote>
  <w:endnote w:type="continuationNotice" w:id="1">
    <w:p w14:paraId="56AA81C4" w14:textId="77777777" w:rsidR="00F859D7" w:rsidRDefault="00F85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6F2D" w14:textId="77777777" w:rsidR="00F805A8" w:rsidRDefault="00F8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A99D" w14:textId="77777777" w:rsidR="00F805A8" w:rsidRDefault="00F80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C7DF" w14:textId="77777777" w:rsidR="00F805A8" w:rsidRDefault="00F80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C432" w14:textId="77777777" w:rsidR="00F859D7" w:rsidRDefault="00F859D7" w:rsidP="007609D4">
      <w:pPr>
        <w:spacing w:after="0" w:line="240" w:lineRule="auto"/>
      </w:pPr>
      <w:r>
        <w:separator/>
      </w:r>
    </w:p>
  </w:footnote>
  <w:footnote w:type="continuationSeparator" w:id="0">
    <w:p w14:paraId="528577C9" w14:textId="77777777" w:rsidR="00F859D7" w:rsidRDefault="00F859D7" w:rsidP="007609D4">
      <w:pPr>
        <w:spacing w:after="0" w:line="240" w:lineRule="auto"/>
      </w:pPr>
      <w:r>
        <w:continuationSeparator/>
      </w:r>
    </w:p>
  </w:footnote>
  <w:footnote w:type="continuationNotice" w:id="1">
    <w:p w14:paraId="77D7A9BD" w14:textId="77777777" w:rsidR="00F859D7" w:rsidRDefault="00F85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8C32" w14:textId="77777777" w:rsidR="00F805A8" w:rsidRDefault="00F80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E301" w14:textId="4A476549" w:rsidR="007609D4" w:rsidRPr="007609D4" w:rsidRDefault="004E1D20">
    <w:pPr>
      <w:pStyle w:val="Header"/>
      <w:rPr>
        <w:sz w:val="28"/>
        <w:szCs w:val="28"/>
      </w:rPr>
    </w:pPr>
    <w:r>
      <w:rPr>
        <w:noProof/>
      </w:rPr>
      <w:drawing>
        <wp:anchor distT="0" distB="0" distL="114300" distR="114300" simplePos="0" relativeHeight="251658240" behindDoc="0" locked="0" layoutInCell="1" allowOverlap="1" wp14:anchorId="6D2D1087" wp14:editId="2FC1154E">
          <wp:simplePos x="0" y="0"/>
          <wp:positionH relativeFrom="column">
            <wp:posOffset>5684520</wp:posOffset>
          </wp:positionH>
          <wp:positionV relativeFrom="paragraph">
            <wp:posOffset>-228600</wp:posOffset>
          </wp:positionV>
          <wp:extent cx="828675" cy="495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8675" cy="495300"/>
                  </a:xfrm>
                  <a:prstGeom prst="rect">
                    <a:avLst/>
                  </a:prstGeom>
                </pic:spPr>
              </pic:pic>
            </a:graphicData>
          </a:graphic>
        </wp:anchor>
      </w:drawing>
    </w:r>
    <w:r w:rsidR="007609D4" w:rsidRPr="007609D4">
      <w:rPr>
        <w:rFonts w:ascii="Calibri" w:eastAsia="Times New Roman" w:hAnsi="Calibri" w:cs="Calibri"/>
        <w:b/>
        <w:bCs/>
        <w:sz w:val="28"/>
        <w:szCs w:val="28"/>
        <w:lang w:eastAsia="en-GB"/>
      </w:rPr>
      <w:t xml:space="preserve">Health and Safety </w:t>
    </w:r>
    <w:r w:rsidR="007609D4">
      <w:rPr>
        <w:rFonts w:ascii="Calibri" w:eastAsia="Times New Roman" w:hAnsi="Calibri" w:cs="Calibri"/>
        <w:b/>
        <w:bCs/>
        <w:sz w:val="28"/>
        <w:szCs w:val="28"/>
        <w:lang w:eastAsia="en-GB"/>
      </w:rPr>
      <w:t xml:space="preserve">Steering Committee </w:t>
    </w:r>
    <w:r w:rsidR="007609D4" w:rsidRPr="007609D4">
      <w:rPr>
        <w:rFonts w:ascii="Calibri" w:eastAsia="Times New Roman" w:hAnsi="Calibri" w:cs="Calibri"/>
        <w:b/>
        <w:bCs/>
        <w:sz w:val="28"/>
        <w:szCs w:val="28"/>
        <w:lang w:eastAsia="en-GB"/>
      </w:rPr>
      <w:t>Meeting</w:t>
    </w:r>
    <w:r w:rsidR="007609D4">
      <w:rPr>
        <w:rFonts w:ascii="Calibri" w:eastAsia="Times New Roman" w:hAnsi="Calibri" w:cs="Calibri"/>
        <w:b/>
        <w:bCs/>
        <w:sz w:val="28"/>
        <w:szCs w:val="28"/>
        <w:lang w:eastAsia="en-GB"/>
      </w:rPr>
      <w:t xml:space="preserve"> Minutes </w:t>
    </w:r>
    <w:r>
      <w:rPr>
        <w:rFonts w:ascii="Calibri" w:eastAsia="Times New Roman" w:hAnsi="Calibri" w:cs="Calibri"/>
        <w:b/>
        <w:bCs/>
        <w:sz w:val="28"/>
        <w:szCs w:val="28"/>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27C8" w14:textId="77777777" w:rsidR="00F805A8" w:rsidRDefault="00F80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746"/>
    <w:multiLevelType w:val="hybridMultilevel"/>
    <w:tmpl w:val="9F9C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1D3F"/>
    <w:multiLevelType w:val="hybridMultilevel"/>
    <w:tmpl w:val="EA1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0340"/>
    <w:multiLevelType w:val="hybridMultilevel"/>
    <w:tmpl w:val="D5662102"/>
    <w:lvl w:ilvl="0" w:tplc="298641BA">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E2369A"/>
    <w:multiLevelType w:val="hybridMultilevel"/>
    <w:tmpl w:val="E626EE92"/>
    <w:lvl w:ilvl="0" w:tplc="298641BA">
      <w:start w:val="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95678E"/>
    <w:multiLevelType w:val="hybridMultilevel"/>
    <w:tmpl w:val="0BE801CA"/>
    <w:lvl w:ilvl="0" w:tplc="298641BA">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43992"/>
    <w:multiLevelType w:val="hybridMultilevel"/>
    <w:tmpl w:val="C756D9FE"/>
    <w:lvl w:ilvl="0" w:tplc="298641BA">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0969B5"/>
    <w:multiLevelType w:val="hybridMultilevel"/>
    <w:tmpl w:val="01D804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68619AA"/>
    <w:multiLevelType w:val="hybridMultilevel"/>
    <w:tmpl w:val="679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63A61"/>
    <w:multiLevelType w:val="hybridMultilevel"/>
    <w:tmpl w:val="0B541A98"/>
    <w:lvl w:ilvl="0" w:tplc="298641BA">
      <w:start w:val="2"/>
      <w:numFmt w:val="bullet"/>
      <w:lvlText w:val="-"/>
      <w:lvlJc w:val="left"/>
      <w:pPr>
        <w:ind w:left="108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7CD62F3"/>
    <w:multiLevelType w:val="hybridMultilevel"/>
    <w:tmpl w:val="BCACBEFE"/>
    <w:lvl w:ilvl="0" w:tplc="298641BA">
      <w:start w:val="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F239D3"/>
    <w:multiLevelType w:val="hybridMultilevel"/>
    <w:tmpl w:val="A1C4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A0417"/>
    <w:multiLevelType w:val="hybridMultilevel"/>
    <w:tmpl w:val="F688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23B95"/>
    <w:multiLevelType w:val="hybridMultilevel"/>
    <w:tmpl w:val="EA568584"/>
    <w:lvl w:ilvl="0" w:tplc="298641BA">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8349E4"/>
    <w:multiLevelType w:val="hybridMultilevel"/>
    <w:tmpl w:val="6CD24688"/>
    <w:lvl w:ilvl="0" w:tplc="298641BA">
      <w:start w:val="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FA48D4"/>
    <w:multiLevelType w:val="hybridMultilevel"/>
    <w:tmpl w:val="E724E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A1B45"/>
    <w:multiLevelType w:val="hybridMultilevel"/>
    <w:tmpl w:val="2E8AB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6740E"/>
    <w:multiLevelType w:val="hybridMultilevel"/>
    <w:tmpl w:val="3B92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22861"/>
    <w:multiLevelType w:val="hybridMultilevel"/>
    <w:tmpl w:val="6D40D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8502389">
    <w:abstractNumId w:val="14"/>
  </w:num>
  <w:num w:numId="2" w16cid:durableId="1138185103">
    <w:abstractNumId w:val="15"/>
  </w:num>
  <w:num w:numId="3" w16cid:durableId="349649918">
    <w:abstractNumId w:val="2"/>
  </w:num>
  <w:num w:numId="4" w16cid:durableId="1279870568">
    <w:abstractNumId w:val="16"/>
  </w:num>
  <w:num w:numId="5" w16cid:durableId="1550798190">
    <w:abstractNumId w:val="11"/>
  </w:num>
  <w:num w:numId="6" w16cid:durableId="883566073">
    <w:abstractNumId w:val="8"/>
  </w:num>
  <w:num w:numId="7" w16cid:durableId="1368675575">
    <w:abstractNumId w:val="3"/>
  </w:num>
  <w:num w:numId="8" w16cid:durableId="531117381">
    <w:abstractNumId w:val="7"/>
  </w:num>
  <w:num w:numId="9" w16cid:durableId="970398759">
    <w:abstractNumId w:val="13"/>
  </w:num>
  <w:num w:numId="10" w16cid:durableId="1743985970">
    <w:abstractNumId w:val="17"/>
  </w:num>
  <w:num w:numId="11" w16cid:durableId="1528253128">
    <w:abstractNumId w:val="6"/>
  </w:num>
  <w:num w:numId="12" w16cid:durableId="365719210">
    <w:abstractNumId w:val="0"/>
  </w:num>
  <w:num w:numId="13" w16cid:durableId="1640960337">
    <w:abstractNumId w:val="10"/>
  </w:num>
  <w:num w:numId="14" w16cid:durableId="614945260">
    <w:abstractNumId w:val="1"/>
  </w:num>
  <w:num w:numId="15" w16cid:durableId="1625774484">
    <w:abstractNumId w:val="4"/>
  </w:num>
  <w:num w:numId="16" w16cid:durableId="1470442377">
    <w:abstractNumId w:val="9"/>
  </w:num>
  <w:num w:numId="17" w16cid:durableId="1055929356">
    <w:abstractNumId w:val="5"/>
  </w:num>
  <w:num w:numId="18" w16cid:durableId="1127624413">
    <w:abstractNumId w:val="12"/>
  </w:num>
  <w:num w:numId="19" w16cid:durableId="215825051">
    <w:abstractNumId w:val="1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D4"/>
    <w:rsid w:val="000050F7"/>
    <w:rsid w:val="00005CDA"/>
    <w:rsid w:val="000102F4"/>
    <w:rsid w:val="00022EBF"/>
    <w:rsid w:val="00035222"/>
    <w:rsid w:val="00041070"/>
    <w:rsid w:val="000447F4"/>
    <w:rsid w:val="0004573D"/>
    <w:rsid w:val="0004749C"/>
    <w:rsid w:val="00047B63"/>
    <w:rsid w:val="0005762F"/>
    <w:rsid w:val="00057BDA"/>
    <w:rsid w:val="0006164C"/>
    <w:rsid w:val="00067D99"/>
    <w:rsid w:val="00072008"/>
    <w:rsid w:val="000729DB"/>
    <w:rsid w:val="00076FD1"/>
    <w:rsid w:val="00080A2C"/>
    <w:rsid w:val="00081B94"/>
    <w:rsid w:val="00084DB2"/>
    <w:rsid w:val="00085C19"/>
    <w:rsid w:val="00087B7D"/>
    <w:rsid w:val="00091E15"/>
    <w:rsid w:val="000A64D8"/>
    <w:rsid w:val="000A7449"/>
    <w:rsid w:val="000B1636"/>
    <w:rsid w:val="000B311A"/>
    <w:rsid w:val="000B78A2"/>
    <w:rsid w:val="000C52F6"/>
    <w:rsid w:val="000C65C5"/>
    <w:rsid w:val="000D5890"/>
    <w:rsid w:val="000E2857"/>
    <w:rsid w:val="000F3733"/>
    <w:rsid w:val="000F38A2"/>
    <w:rsid w:val="000F403E"/>
    <w:rsid w:val="00101C6F"/>
    <w:rsid w:val="00103773"/>
    <w:rsid w:val="00104CA8"/>
    <w:rsid w:val="0011254C"/>
    <w:rsid w:val="00116054"/>
    <w:rsid w:val="001169BC"/>
    <w:rsid w:val="001214A8"/>
    <w:rsid w:val="00125450"/>
    <w:rsid w:val="001263F4"/>
    <w:rsid w:val="00127558"/>
    <w:rsid w:val="00132AB0"/>
    <w:rsid w:val="00132F7C"/>
    <w:rsid w:val="00132FC7"/>
    <w:rsid w:val="001355CA"/>
    <w:rsid w:val="00137AFE"/>
    <w:rsid w:val="00137D98"/>
    <w:rsid w:val="00137E04"/>
    <w:rsid w:val="0014004A"/>
    <w:rsid w:val="00141180"/>
    <w:rsid w:val="00146B6B"/>
    <w:rsid w:val="001524D0"/>
    <w:rsid w:val="00156018"/>
    <w:rsid w:val="00161765"/>
    <w:rsid w:val="00165AA6"/>
    <w:rsid w:val="00171D00"/>
    <w:rsid w:val="001721D7"/>
    <w:rsid w:val="00173C30"/>
    <w:rsid w:val="0017628E"/>
    <w:rsid w:val="00176BAF"/>
    <w:rsid w:val="001866B0"/>
    <w:rsid w:val="00187BC3"/>
    <w:rsid w:val="00193ACF"/>
    <w:rsid w:val="00194007"/>
    <w:rsid w:val="00196392"/>
    <w:rsid w:val="001A1B93"/>
    <w:rsid w:val="001A2460"/>
    <w:rsid w:val="001B3422"/>
    <w:rsid w:val="001B421B"/>
    <w:rsid w:val="001B596E"/>
    <w:rsid w:val="001C2566"/>
    <w:rsid w:val="001C4114"/>
    <w:rsid w:val="001C71B2"/>
    <w:rsid w:val="001D5DA6"/>
    <w:rsid w:val="001D656A"/>
    <w:rsid w:val="001E058F"/>
    <w:rsid w:val="001E0DD6"/>
    <w:rsid w:val="001E2F4D"/>
    <w:rsid w:val="001E6235"/>
    <w:rsid w:val="001E6D7E"/>
    <w:rsid w:val="001F02FB"/>
    <w:rsid w:val="001F043F"/>
    <w:rsid w:val="001F23AC"/>
    <w:rsid w:val="001F266F"/>
    <w:rsid w:val="001F389C"/>
    <w:rsid w:val="001F66CD"/>
    <w:rsid w:val="001F7EF9"/>
    <w:rsid w:val="00204951"/>
    <w:rsid w:val="00204F99"/>
    <w:rsid w:val="0020524C"/>
    <w:rsid w:val="002052A3"/>
    <w:rsid w:val="002077AB"/>
    <w:rsid w:val="002118A7"/>
    <w:rsid w:val="00212AC2"/>
    <w:rsid w:val="00215D1A"/>
    <w:rsid w:val="002221FF"/>
    <w:rsid w:val="00222FC6"/>
    <w:rsid w:val="00225058"/>
    <w:rsid w:val="00225DCC"/>
    <w:rsid w:val="00227A17"/>
    <w:rsid w:val="0023327C"/>
    <w:rsid w:val="002371A9"/>
    <w:rsid w:val="00237EE7"/>
    <w:rsid w:val="002435B4"/>
    <w:rsid w:val="00247298"/>
    <w:rsid w:val="00251FB9"/>
    <w:rsid w:val="00252B8D"/>
    <w:rsid w:val="00257188"/>
    <w:rsid w:val="002612E2"/>
    <w:rsid w:val="00262023"/>
    <w:rsid w:val="00265E74"/>
    <w:rsid w:val="00272959"/>
    <w:rsid w:val="00274BC8"/>
    <w:rsid w:val="00277FF3"/>
    <w:rsid w:val="00283BB2"/>
    <w:rsid w:val="002865C9"/>
    <w:rsid w:val="00290D4D"/>
    <w:rsid w:val="0029245A"/>
    <w:rsid w:val="00293E2C"/>
    <w:rsid w:val="00297047"/>
    <w:rsid w:val="002A09ED"/>
    <w:rsid w:val="002A213E"/>
    <w:rsid w:val="002A239B"/>
    <w:rsid w:val="002A58FD"/>
    <w:rsid w:val="002B18C7"/>
    <w:rsid w:val="002B286A"/>
    <w:rsid w:val="002B41ED"/>
    <w:rsid w:val="002B46C2"/>
    <w:rsid w:val="002C2677"/>
    <w:rsid w:val="002C46B5"/>
    <w:rsid w:val="002D1A7E"/>
    <w:rsid w:val="002D1D63"/>
    <w:rsid w:val="002E1036"/>
    <w:rsid w:val="002E13EC"/>
    <w:rsid w:val="002E2907"/>
    <w:rsid w:val="002E530B"/>
    <w:rsid w:val="002E7050"/>
    <w:rsid w:val="002F3351"/>
    <w:rsid w:val="002F335A"/>
    <w:rsid w:val="003034CF"/>
    <w:rsid w:val="00315EAE"/>
    <w:rsid w:val="00320F05"/>
    <w:rsid w:val="0032104D"/>
    <w:rsid w:val="003447D9"/>
    <w:rsid w:val="0034676D"/>
    <w:rsid w:val="0035200B"/>
    <w:rsid w:val="0035467A"/>
    <w:rsid w:val="00360054"/>
    <w:rsid w:val="003612E4"/>
    <w:rsid w:val="00365F87"/>
    <w:rsid w:val="00367C9D"/>
    <w:rsid w:val="00371CB7"/>
    <w:rsid w:val="0037350D"/>
    <w:rsid w:val="00380DC2"/>
    <w:rsid w:val="003840B7"/>
    <w:rsid w:val="00392B62"/>
    <w:rsid w:val="003A3003"/>
    <w:rsid w:val="003A640A"/>
    <w:rsid w:val="003A7C5A"/>
    <w:rsid w:val="003B3262"/>
    <w:rsid w:val="003B3645"/>
    <w:rsid w:val="003B6B12"/>
    <w:rsid w:val="003C1E91"/>
    <w:rsid w:val="003C450F"/>
    <w:rsid w:val="003C5D3D"/>
    <w:rsid w:val="003D0EE5"/>
    <w:rsid w:val="003D53DE"/>
    <w:rsid w:val="003E0FFC"/>
    <w:rsid w:val="003E555E"/>
    <w:rsid w:val="003E5719"/>
    <w:rsid w:val="003F0276"/>
    <w:rsid w:val="003F2117"/>
    <w:rsid w:val="003F711F"/>
    <w:rsid w:val="00402026"/>
    <w:rsid w:val="004047E2"/>
    <w:rsid w:val="004066B4"/>
    <w:rsid w:val="00410E77"/>
    <w:rsid w:val="00422FD9"/>
    <w:rsid w:val="00423182"/>
    <w:rsid w:val="004241DE"/>
    <w:rsid w:val="004271E9"/>
    <w:rsid w:val="00432994"/>
    <w:rsid w:val="00432D90"/>
    <w:rsid w:val="004334B4"/>
    <w:rsid w:val="00444202"/>
    <w:rsid w:val="00444611"/>
    <w:rsid w:val="00447C8E"/>
    <w:rsid w:val="004574B0"/>
    <w:rsid w:val="004643F4"/>
    <w:rsid w:val="00466D63"/>
    <w:rsid w:val="00466F48"/>
    <w:rsid w:val="0047091E"/>
    <w:rsid w:val="0047445F"/>
    <w:rsid w:val="004757D5"/>
    <w:rsid w:val="00483742"/>
    <w:rsid w:val="00485A70"/>
    <w:rsid w:val="0049025D"/>
    <w:rsid w:val="00492EC0"/>
    <w:rsid w:val="00495519"/>
    <w:rsid w:val="00495EC7"/>
    <w:rsid w:val="004A0A31"/>
    <w:rsid w:val="004A103D"/>
    <w:rsid w:val="004A312F"/>
    <w:rsid w:val="004A33B2"/>
    <w:rsid w:val="004A52BB"/>
    <w:rsid w:val="004A5321"/>
    <w:rsid w:val="004A5EB8"/>
    <w:rsid w:val="004B7B76"/>
    <w:rsid w:val="004C0FAC"/>
    <w:rsid w:val="004C1350"/>
    <w:rsid w:val="004C1A2D"/>
    <w:rsid w:val="004C757C"/>
    <w:rsid w:val="004D5CE9"/>
    <w:rsid w:val="004E06C9"/>
    <w:rsid w:val="004E1D20"/>
    <w:rsid w:val="004F16E3"/>
    <w:rsid w:val="004F3882"/>
    <w:rsid w:val="004F3CA0"/>
    <w:rsid w:val="004F428F"/>
    <w:rsid w:val="00504298"/>
    <w:rsid w:val="00513E9C"/>
    <w:rsid w:val="00522AA2"/>
    <w:rsid w:val="00523E5F"/>
    <w:rsid w:val="005253DB"/>
    <w:rsid w:val="005347C8"/>
    <w:rsid w:val="00534AE5"/>
    <w:rsid w:val="00535004"/>
    <w:rsid w:val="005370DD"/>
    <w:rsid w:val="005417FB"/>
    <w:rsid w:val="005425F2"/>
    <w:rsid w:val="00552FDE"/>
    <w:rsid w:val="005551F0"/>
    <w:rsid w:val="00564083"/>
    <w:rsid w:val="005659E5"/>
    <w:rsid w:val="0057041A"/>
    <w:rsid w:val="00571E30"/>
    <w:rsid w:val="0057564D"/>
    <w:rsid w:val="00575E0C"/>
    <w:rsid w:val="00576BCE"/>
    <w:rsid w:val="00592A55"/>
    <w:rsid w:val="00592EB1"/>
    <w:rsid w:val="0059504A"/>
    <w:rsid w:val="005A2023"/>
    <w:rsid w:val="005A239D"/>
    <w:rsid w:val="005A2CD3"/>
    <w:rsid w:val="005A5BBF"/>
    <w:rsid w:val="005A7BB4"/>
    <w:rsid w:val="005B0AF2"/>
    <w:rsid w:val="005B2911"/>
    <w:rsid w:val="005C2DAD"/>
    <w:rsid w:val="005C53F1"/>
    <w:rsid w:val="005D0C5C"/>
    <w:rsid w:val="005D44EA"/>
    <w:rsid w:val="005D4CA1"/>
    <w:rsid w:val="005E0302"/>
    <w:rsid w:val="005E0651"/>
    <w:rsid w:val="005E096E"/>
    <w:rsid w:val="005E76B0"/>
    <w:rsid w:val="005E7A3B"/>
    <w:rsid w:val="005F3307"/>
    <w:rsid w:val="005F47DC"/>
    <w:rsid w:val="005F4896"/>
    <w:rsid w:val="00610A6A"/>
    <w:rsid w:val="00612CE4"/>
    <w:rsid w:val="00615DBE"/>
    <w:rsid w:val="006240D4"/>
    <w:rsid w:val="006315C5"/>
    <w:rsid w:val="00643381"/>
    <w:rsid w:val="00643429"/>
    <w:rsid w:val="00645FF4"/>
    <w:rsid w:val="00647181"/>
    <w:rsid w:val="0065293A"/>
    <w:rsid w:val="00653EF3"/>
    <w:rsid w:val="00660A50"/>
    <w:rsid w:val="0066185B"/>
    <w:rsid w:val="00661CCD"/>
    <w:rsid w:val="00666C64"/>
    <w:rsid w:val="00671A01"/>
    <w:rsid w:val="006741C1"/>
    <w:rsid w:val="00675B84"/>
    <w:rsid w:val="00676E09"/>
    <w:rsid w:val="006852D4"/>
    <w:rsid w:val="00686619"/>
    <w:rsid w:val="00694688"/>
    <w:rsid w:val="00697F9D"/>
    <w:rsid w:val="006A45B5"/>
    <w:rsid w:val="006A51DC"/>
    <w:rsid w:val="006A579D"/>
    <w:rsid w:val="006B2A85"/>
    <w:rsid w:val="006B3362"/>
    <w:rsid w:val="006B35E8"/>
    <w:rsid w:val="006C20FD"/>
    <w:rsid w:val="006C24C2"/>
    <w:rsid w:val="006D597A"/>
    <w:rsid w:val="006E072F"/>
    <w:rsid w:val="006E07D6"/>
    <w:rsid w:val="006E4557"/>
    <w:rsid w:val="006E7F7A"/>
    <w:rsid w:val="006F14D6"/>
    <w:rsid w:val="006F4D96"/>
    <w:rsid w:val="006F7470"/>
    <w:rsid w:val="00700129"/>
    <w:rsid w:val="00700D16"/>
    <w:rsid w:val="00706A4C"/>
    <w:rsid w:val="00710952"/>
    <w:rsid w:val="007115C4"/>
    <w:rsid w:val="00711ADD"/>
    <w:rsid w:val="00720E1C"/>
    <w:rsid w:val="00723823"/>
    <w:rsid w:val="00730B78"/>
    <w:rsid w:val="00730D07"/>
    <w:rsid w:val="00731CDD"/>
    <w:rsid w:val="007335DB"/>
    <w:rsid w:val="007345C0"/>
    <w:rsid w:val="0073767A"/>
    <w:rsid w:val="00740DB3"/>
    <w:rsid w:val="00741E23"/>
    <w:rsid w:val="007565D1"/>
    <w:rsid w:val="007609D4"/>
    <w:rsid w:val="00772B9F"/>
    <w:rsid w:val="00774215"/>
    <w:rsid w:val="007807EC"/>
    <w:rsid w:val="007852CC"/>
    <w:rsid w:val="00794D6A"/>
    <w:rsid w:val="00795CDE"/>
    <w:rsid w:val="007A4A86"/>
    <w:rsid w:val="007A4DDF"/>
    <w:rsid w:val="007A5C68"/>
    <w:rsid w:val="007A709C"/>
    <w:rsid w:val="007B21CC"/>
    <w:rsid w:val="007B5B35"/>
    <w:rsid w:val="007C1F2D"/>
    <w:rsid w:val="007C69ED"/>
    <w:rsid w:val="007C79BD"/>
    <w:rsid w:val="007C7DD8"/>
    <w:rsid w:val="007D107C"/>
    <w:rsid w:val="007D6CEE"/>
    <w:rsid w:val="007E0AAC"/>
    <w:rsid w:val="007E0CC6"/>
    <w:rsid w:val="007E3147"/>
    <w:rsid w:val="007E46FB"/>
    <w:rsid w:val="007E54EC"/>
    <w:rsid w:val="007F4667"/>
    <w:rsid w:val="007F5B4E"/>
    <w:rsid w:val="007F6B37"/>
    <w:rsid w:val="0080429B"/>
    <w:rsid w:val="00804A6B"/>
    <w:rsid w:val="00810635"/>
    <w:rsid w:val="00812333"/>
    <w:rsid w:val="00812645"/>
    <w:rsid w:val="008164F7"/>
    <w:rsid w:val="00816C34"/>
    <w:rsid w:val="00817246"/>
    <w:rsid w:val="00821208"/>
    <w:rsid w:val="008278DC"/>
    <w:rsid w:val="0083176A"/>
    <w:rsid w:val="00833EF6"/>
    <w:rsid w:val="0084164E"/>
    <w:rsid w:val="008455D2"/>
    <w:rsid w:val="00845C37"/>
    <w:rsid w:val="0085057E"/>
    <w:rsid w:val="00851A14"/>
    <w:rsid w:val="00852E02"/>
    <w:rsid w:val="00854631"/>
    <w:rsid w:val="00857039"/>
    <w:rsid w:val="0086080D"/>
    <w:rsid w:val="00860C1A"/>
    <w:rsid w:val="0086537C"/>
    <w:rsid w:val="00865B37"/>
    <w:rsid w:val="00865BDA"/>
    <w:rsid w:val="008713F0"/>
    <w:rsid w:val="008849EE"/>
    <w:rsid w:val="0088558A"/>
    <w:rsid w:val="008902C1"/>
    <w:rsid w:val="008916D4"/>
    <w:rsid w:val="0089239B"/>
    <w:rsid w:val="00894425"/>
    <w:rsid w:val="00896995"/>
    <w:rsid w:val="008979BB"/>
    <w:rsid w:val="008A74B4"/>
    <w:rsid w:val="008B0EC5"/>
    <w:rsid w:val="008B278F"/>
    <w:rsid w:val="008B5871"/>
    <w:rsid w:val="008B6560"/>
    <w:rsid w:val="008C4ADF"/>
    <w:rsid w:val="008C4EC6"/>
    <w:rsid w:val="008C5949"/>
    <w:rsid w:val="008C7035"/>
    <w:rsid w:val="008D3741"/>
    <w:rsid w:val="008D406B"/>
    <w:rsid w:val="008D6064"/>
    <w:rsid w:val="008E0DD8"/>
    <w:rsid w:val="008E3924"/>
    <w:rsid w:val="008E3D54"/>
    <w:rsid w:val="008E5958"/>
    <w:rsid w:val="008F08F4"/>
    <w:rsid w:val="008F2039"/>
    <w:rsid w:val="008F580E"/>
    <w:rsid w:val="008F5C3F"/>
    <w:rsid w:val="008F6EE4"/>
    <w:rsid w:val="0090198A"/>
    <w:rsid w:val="00905AAC"/>
    <w:rsid w:val="009062F8"/>
    <w:rsid w:val="0090699C"/>
    <w:rsid w:val="0090772D"/>
    <w:rsid w:val="00914573"/>
    <w:rsid w:val="0092238A"/>
    <w:rsid w:val="009254E9"/>
    <w:rsid w:val="009257C6"/>
    <w:rsid w:val="00926D5C"/>
    <w:rsid w:val="00932812"/>
    <w:rsid w:val="00935523"/>
    <w:rsid w:val="0093781D"/>
    <w:rsid w:val="00942742"/>
    <w:rsid w:val="00944553"/>
    <w:rsid w:val="0094518C"/>
    <w:rsid w:val="00947522"/>
    <w:rsid w:val="00952528"/>
    <w:rsid w:val="0095317E"/>
    <w:rsid w:val="009553AF"/>
    <w:rsid w:val="00957081"/>
    <w:rsid w:val="009570EC"/>
    <w:rsid w:val="00961641"/>
    <w:rsid w:val="00972995"/>
    <w:rsid w:val="00976AA3"/>
    <w:rsid w:val="0099169F"/>
    <w:rsid w:val="00995A7A"/>
    <w:rsid w:val="00996941"/>
    <w:rsid w:val="00997EAE"/>
    <w:rsid w:val="009A103B"/>
    <w:rsid w:val="009A24C8"/>
    <w:rsid w:val="009A48AF"/>
    <w:rsid w:val="009A639E"/>
    <w:rsid w:val="009B003F"/>
    <w:rsid w:val="009B0799"/>
    <w:rsid w:val="009B2ABB"/>
    <w:rsid w:val="009B3CE7"/>
    <w:rsid w:val="009B5E71"/>
    <w:rsid w:val="009C4CF2"/>
    <w:rsid w:val="009D4262"/>
    <w:rsid w:val="009D5444"/>
    <w:rsid w:val="009D7BE7"/>
    <w:rsid w:val="009D7F80"/>
    <w:rsid w:val="009E03DF"/>
    <w:rsid w:val="009E514B"/>
    <w:rsid w:val="009E6062"/>
    <w:rsid w:val="009F3A89"/>
    <w:rsid w:val="00A006B1"/>
    <w:rsid w:val="00A0102A"/>
    <w:rsid w:val="00A013AD"/>
    <w:rsid w:val="00A10CFC"/>
    <w:rsid w:val="00A159DF"/>
    <w:rsid w:val="00A21AFC"/>
    <w:rsid w:val="00A26B3A"/>
    <w:rsid w:val="00A32535"/>
    <w:rsid w:val="00A35CAB"/>
    <w:rsid w:val="00A416D2"/>
    <w:rsid w:val="00A43BD0"/>
    <w:rsid w:val="00A46D85"/>
    <w:rsid w:val="00A47DE3"/>
    <w:rsid w:val="00A51182"/>
    <w:rsid w:val="00A51F87"/>
    <w:rsid w:val="00A605A6"/>
    <w:rsid w:val="00A6541A"/>
    <w:rsid w:val="00A66F20"/>
    <w:rsid w:val="00A67105"/>
    <w:rsid w:val="00A73BC5"/>
    <w:rsid w:val="00A756A4"/>
    <w:rsid w:val="00A8031B"/>
    <w:rsid w:val="00A816C5"/>
    <w:rsid w:val="00A82722"/>
    <w:rsid w:val="00A82C67"/>
    <w:rsid w:val="00A85F0B"/>
    <w:rsid w:val="00A86555"/>
    <w:rsid w:val="00A8761D"/>
    <w:rsid w:val="00A93479"/>
    <w:rsid w:val="00A965CE"/>
    <w:rsid w:val="00A9734E"/>
    <w:rsid w:val="00AA1873"/>
    <w:rsid w:val="00AA2CCC"/>
    <w:rsid w:val="00AA5C0E"/>
    <w:rsid w:val="00AC459A"/>
    <w:rsid w:val="00AC4FC5"/>
    <w:rsid w:val="00AC7DAE"/>
    <w:rsid w:val="00AD1BC0"/>
    <w:rsid w:val="00AD49C7"/>
    <w:rsid w:val="00AD4B59"/>
    <w:rsid w:val="00AD6FAF"/>
    <w:rsid w:val="00AF2DA2"/>
    <w:rsid w:val="00AF616F"/>
    <w:rsid w:val="00B02051"/>
    <w:rsid w:val="00B0701E"/>
    <w:rsid w:val="00B0795D"/>
    <w:rsid w:val="00B109F0"/>
    <w:rsid w:val="00B2165E"/>
    <w:rsid w:val="00B22027"/>
    <w:rsid w:val="00B22604"/>
    <w:rsid w:val="00B247B9"/>
    <w:rsid w:val="00B310D7"/>
    <w:rsid w:val="00B3271F"/>
    <w:rsid w:val="00B33F69"/>
    <w:rsid w:val="00B3417B"/>
    <w:rsid w:val="00B37B82"/>
    <w:rsid w:val="00B4249B"/>
    <w:rsid w:val="00B440C8"/>
    <w:rsid w:val="00B46460"/>
    <w:rsid w:val="00B47241"/>
    <w:rsid w:val="00B47D8A"/>
    <w:rsid w:val="00B51BCB"/>
    <w:rsid w:val="00B51E36"/>
    <w:rsid w:val="00B62841"/>
    <w:rsid w:val="00B62A4A"/>
    <w:rsid w:val="00B6402C"/>
    <w:rsid w:val="00B651D2"/>
    <w:rsid w:val="00B65F2E"/>
    <w:rsid w:val="00B666DA"/>
    <w:rsid w:val="00B6693F"/>
    <w:rsid w:val="00B70DBB"/>
    <w:rsid w:val="00B72D16"/>
    <w:rsid w:val="00B813CA"/>
    <w:rsid w:val="00B8270D"/>
    <w:rsid w:val="00B82D87"/>
    <w:rsid w:val="00B856F4"/>
    <w:rsid w:val="00B96794"/>
    <w:rsid w:val="00BA3200"/>
    <w:rsid w:val="00BA4DF0"/>
    <w:rsid w:val="00BB1D75"/>
    <w:rsid w:val="00BB4789"/>
    <w:rsid w:val="00BB67A7"/>
    <w:rsid w:val="00BB6FFB"/>
    <w:rsid w:val="00BC0068"/>
    <w:rsid w:val="00BC3132"/>
    <w:rsid w:val="00BD1895"/>
    <w:rsid w:val="00BD2903"/>
    <w:rsid w:val="00BD35E9"/>
    <w:rsid w:val="00BD3D93"/>
    <w:rsid w:val="00BD45F1"/>
    <w:rsid w:val="00BD4B07"/>
    <w:rsid w:val="00BD4BE1"/>
    <w:rsid w:val="00BE68C2"/>
    <w:rsid w:val="00BE706C"/>
    <w:rsid w:val="00BF14D5"/>
    <w:rsid w:val="00BF3EDD"/>
    <w:rsid w:val="00C02849"/>
    <w:rsid w:val="00C04841"/>
    <w:rsid w:val="00C04F67"/>
    <w:rsid w:val="00C05244"/>
    <w:rsid w:val="00C075C9"/>
    <w:rsid w:val="00C12938"/>
    <w:rsid w:val="00C13E17"/>
    <w:rsid w:val="00C14EAC"/>
    <w:rsid w:val="00C16286"/>
    <w:rsid w:val="00C16E02"/>
    <w:rsid w:val="00C17843"/>
    <w:rsid w:val="00C235D6"/>
    <w:rsid w:val="00C273A6"/>
    <w:rsid w:val="00C27824"/>
    <w:rsid w:val="00C27AE5"/>
    <w:rsid w:val="00C32AF5"/>
    <w:rsid w:val="00C36891"/>
    <w:rsid w:val="00C441EF"/>
    <w:rsid w:val="00C4437A"/>
    <w:rsid w:val="00C46FE9"/>
    <w:rsid w:val="00C51F17"/>
    <w:rsid w:val="00C53609"/>
    <w:rsid w:val="00C6652D"/>
    <w:rsid w:val="00C67B20"/>
    <w:rsid w:val="00C70854"/>
    <w:rsid w:val="00C75358"/>
    <w:rsid w:val="00C8299A"/>
    <w:rsid w:val="00C84405"/>
    <w:rsid w:val="00C87219"/>
    <w:rsid w:val="00C94C0A"/>
    <w:rsid w:val="00CA1E0F"/>
    <w:rsid w:val="00CB02EA"/>
    <w:rsid w:val="00CB400D"/>
    <w:rsid w:val="00CC0A46"/>
    <w:rsid w:val="00CC58C8"/>
    <w:rsid w:val="00CC7BCC"/>
    <w:rsid w:val="00CD4A61"/>
    <w:rsid w:val="00CD555E"/>
    <w:rsid w:val="00CE1CA6"/>
    <w:rsid w:val="00CE50A6"/>
    <w:rsid w:val="00CF1F5D"/>
    <w:rsid w:val="00CF5068"/>
    <w:rsid w:val="00CF6AA6"/>
    <w:rsid w:val="00D02C86"/>
    <w:rsid w:val="00D07635"/>
    <w:rsid w:val="00D100E3"/>
    <w:rsid w:val="00D10A89"/>
    <w:rsid w:val="00D164EB"/>
    <w:rsid w:val="00D21A1E"/>
    <w:rsid w:val="00D275C0"/>
    <w:rsid w:val="00D276C6"/>
    <w:rsid w:val="00D33B56"/>
    <w:rsid w:val="00D346E7"/>
    <w:rsid w:val="00D47D51"/>
    <w:rsid w:val="00D5227F"/>
    <w:rsid w:val="00D546CD"/>
    <w:rsid w:val="00D61901"/>
    <w:rsid w:val="00D6360D"/>
    <w:rsid w:val="00D6473D"/>
    <w:rsid w:val="00D65EA4"/>
    <w:rsid w:val="00D70097"/>
    <w:rsid w:val="00D72B25"/>
    <w:rsid w:val="00D81401"/>
    <w:rsid w:val="00D83D6D"/>
    <w:rsid w:val="00D8461B"/>
    <w:rsid w:val="00D972FF"/>
    <w:rsid w:val="00DA3345"/>
    <w:rsid w:val="00DA55EB"/>
    <w:rsid w:val="00DA624C"/>
    <w:rsid w:val="00DB17EF"/>
    <w:rsid w:val="00DB29A5"/>
    <w:rsid w:val="00DB3B08"/>
    <w:rsid w:val="00DB49C0"/>
    <w:rsid w:val="00DB4B74"/>
    <w:rsid w:val="00DB58B4"/>
    <w:rsid w:val="00DC3478"/>
    <w:rsid w:val="00DC3831"/>
    <w:rsid w:val="00DD0C1E"/>
    <w:rsid w:val="00DD2B46"/>
    <w:rsid w:val="00DD35E3"/>
    <w:rsid w:val="00DD374F"/>
    <w:rsid w:val="00DE2D0E"/>
    <w:rsid w:val="00DE4805"/>
    <w:rsid w:val="00DF1795"/>
    <w:rsid w:val="00DF3622"/>
    <w:rsid w:val="00DF3E8C"/>
    <w:rsid w:val="00DF5012"/>
    <w:rsid w:val="00E006EB"/>
    <w:rsid w:val="00E06D9E"/>
    <w:rsid w:val="00E14950"/>
    <w:rsid w:val="00E23FEE"/>
    <w:rsid w:val="00E246AD"/>
    <w:rsid w:val="00E24B75"/>
    <w:rsid w:val="00E312AB"/>
    <w:rsid w:val="00E31499"/>
    <w:rsid w:val="00E33A3F"/>
    <w:rsid w:val="00E33F55"/>
    <w:rsid w:val="00E3431F"/>
    <w:rsid w:val="00E344CF"/>
    <w:rsid w:val="00E35D05"/>
    <w:rsid w:val="00E4367A"/>
    <w:rsid w:val="00E443D0"/>
    <w:rsid w:val="00E44469"/>
    <w:rsid w:val="00E45448"/>
    <w:rsid w:val="00E46139"/>
    <w:rsid w:val="00E503B0"/>
    <w:rsid w:val="00E56FFB"/>
    <w:rsid w:val="00E645BA"/>
    <w:rsid w:val="00E668B1"/>
    <w:rsid w:val="00E67617"/>
    <w:rsid w:val="00E71AD8"/>
    <w:rsid w:val="00E72DFA"/>
    <w:rsid w:val="00E7331A"/>
    <w:rsid w:val="00E7587B"/>
    <w:rsid w:val="00E76813"/>
    <w:rsid w:val="00E76D46"/>
    <w:rsid w:val="00E84510"/>
    <w:rsid w:val="00E8606D"/>
    <w:rsid w:val="00E91A03"/>
    <w:rsid w:val="00E92321"/>
    <w:rsid w:val="00E9277F"/>
    <w:rsid w:val="00EB252F"/>
    <w:rsid w:val="00EC0860"/>
    <w:rsid w:val="00EC3D4E"/>
    <w:rsid w:val="00ED1026"/>
    <w:rsid w:val="00ED38C3"/>
    <w:rsid w:val="00EE1095"/>
    <w:rsid w:val="00EE2373"/>
    <w:rsid w:val="00EE2AE9"/>
    <w:rsid w:val="00EE35FA"/>
    <w:rsid w:val="00EE3910"/>
    <w:rsid w:val="00EE65B2"/>
    <w:rsid w:val="00EE709F"/>
    <w:rsid w:val="00EE7689"/>
    <w:rsid w:val="00EF0C85"/>
    <w:rsid w:val="00EF148B"/>
    <w:rsid w:val="00EF18EC"/>
    <w:rsid w:val="00EF3A67"/>
    <w:rsid w:val="00EF52BE"/>
    <w:rsid w:val="00EF6105"/>
    <w:rsid w:val="00EF681B"/>
    <w:rsid w:val="00EF7CE1"/>
    <w:rsid w:val="00F12B7B"/>
    <w:rsid w:val="00F12D8C"/>
    <w:rsid w:val="00F2273C"/>
    <w:rsid w:val="00F25D85"/>
    <w:rsid w:val="00F31B73"/>
    <w:rsid w:val="00F336E6"/>
    <w:rsid w:val="00F40F20"/>
    <w:rsid w:val="00F43FC4"/>
    <w:rsid w:val="00F453FA"/>
    <w:rsid w:val="00F543B8"/>
    <w:rsid w:val="00F57ED1"/>
    <w:rsid w:val="00F6032D"/>
    <w:rsid w:val="00F60D2C"/>
    <w:rsid w:val="00F61774"/>
    <w:rsid w:val="00F61EE5"/>
    <w:rsid w:val="00F63AAF"/>
    <w:rsid w:val="00F66E64"/>
    <w:rsid w:val="00F67490"/>
    <w:rsid w:val="00F742C6"/>
    <w:rsid w:val="00F75CCF"/>
    <w:rsid w:val="00F75E79"/>
    <w:rsid w:val="00F77437"/>
    <w:rsid w:val="00F805A8"/>
    <w:rsid w:val="00F806DD"/>
    <w:rsid w:val="00F857B3"/>
    <w:rsid w:val="00F859D7"/>
    <w:rsid w:val="00F90146"/>
    <w:rsid w:val="00F92C53"/>
    <w:rsid w:val="00F93937"/>
    <w:rsid w:val="00F94277"/>
    <w:rsid w:val="00FA1D4B"/>
    <w:rsid w:val="00FA6CAD"/>
    <w:rsid w:val="00FB5CF2"/>
    <w:rsid w:val="00FB7FC4"/>
    <w:rsid w:val="00FC1133"/>
    <w:rsid w:val="00FC199D"/>
    <w:rsid w:val="00FC470D"/>
    <w:rsid w:val="00FC4EC1"/>
    <w:rsid w:val="00FD095F"/>
    <w:rsid w:val="00FD1B3F"/>
    <w:rsid w:val="00FD335C"/>
    <w:rsid w:val="00FD7083"/>
    <w:rsid w:val="00FD78B0"/>
    <w:rsid w:val="00FE07DC"/>
    <w:rsid w:val="00FE685C"/>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30A04"/>
  <w15:chartTrackingRefBased/>
  <w15:docId w15:val="{AF5FEC07-0751-4998-878E-CFE5AA48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9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9D4"/>
  </w:style>
  <w:style w:type="paragraph" w:styleId="Footer">
    <w:name w:val="footer"/>
    <w:basedOn w:val="Normal"/>
    <w:link w:val="FooterChar"/>
    <w:uiPriority w:val="99"/>
    <w:unhideWhenUsed/>
    <w:rsid w:val="0076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9D4"/>
  </w:style>
  <w:style w:type="paragraph" w:styleId="ListParagraph">
    <w:name w:val="List Paragraph"/>
    <w:basedOn w:val="Normal"/>
    <w:uiPriority w:val="34"/>
    <w:qFormat/>
    <w:rsid w:val="00FD1B3F"/>
    <w:pPr>
      <w:ind w:left="720"/>
      <w:contextualSpacing/>
    </w:pPr>
  </w:style>
  <w:style w:type="table" w:styleId="TableGrid">
    <w:name w:val="Table Grid"/>
    <w:basedOn w:val="TableNormal"/>
    <w:uiPriority w:val="39"/>
    <w:rsid w:val="005A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0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182">
      <w:bodyDiv w:val="1"/>
      <w:marLeft w:val="0"/>
      <w:marRight w:val="0"/>
      <w:marTop w:val="0"/>
      <w:marBottom w:val="0"/>
      <w:divBdr>
        <w:top w:val="none" w:sz="0" w:space="0" w:color="auto"/>
        <w:left w:val="none" w:sz="0" w:space="0" w:color="auto"/>
        <w:bottom w:val="none" w:sz="0" w:space="0" w:color="auto"/>
        <w:right w:val="none" w:sz="0" w:space="0" w:color="auto"/>
      </w:divBdr>
    </w:div>
    <w:div w:id="121578305">
      <w:bodyDiv w:val="1"/>
      <w:marLeft w:val="0"/>
      <w:marRight w:val="0"/>
      <w:marTop w:val="0"/>
      <w:marBottom w:val="0"/>
      <w:divBdr>
        <w:top w:val="none" w:sz="0" w:space="0" w:color="auto"/>
        <w:left w:val="none" w:sz="0" w:space="0" w:color="auto"/>
        <w:bottom w:val="none" w:sz="0" w:space="0" w:color="auto"/>
        <w:right w:val="none" w:sz="0" w:space="0" w:color="auto"/>
      </w:divBdr>
    </w:div>
    <w:div w:id="133527240">
      <w:bodyDiv w:val="1"/>
      <w:marLeft w:val="0"/>
      <w:marRight w:val="0"/>
      <w:marTop w:val="0"/>
      <w:marBottom w:val="0"/>
      <w:divBdr>
        <w:top w:val="none" w:sz="0" w:space="0" w:color="auto"/>
        <w:left w:val="none" w:sz="0" w:space="0" w:color="auto"/>
        <w:bottom w:val="none" w:sz="0" w:space="0" w:color="auto"/>
        <w:right w:val="none" w:sz="0" w:space="0" w:color="auto"/>
      </w:divBdr>
    </w:div>
    <w:div w:id="174225696">
      <w:bodyDiv w:val="1"/>
      <w:marLeft w:val="0"/>
      <w:marRight w:val="0"/>
      <w:marTop w:val="0"/>
      <w:marBottom w:val="0"/>
      <w:divBdr>
        <w:top w:val="none" w:sz="0" w:space="0" w:color="auto"/>
        <w:left w:val="none" w:sz="0" w:space="0" w:color="auto"/>
        <w:bottom w:val="none" w:sz="0" w:space="0" w:color="auto"/>
        <w:right w:val="none" w:sz="0" w:space="0" w:color="auto"/>
      </w:divBdr>
    </w:div>
    <w:div w:id="309332439">
      <w:bodyDiv w:val="1"/>
      <w:marLeft w:val="0"/>
      <w:marRight w:val="0"/>
      <w:marTop w:val="0"/>
      <w:marBottom w:val="0"/>
      <w:divBdr>
        <w:top w:val="none" w:sz="0" w:space="0" w:color="auto"/>
        <w:left w:val="none" w:sz="0" w:space="0" w:color="auto"/>
        <w:bottom w:val="none" w:sz="0" w:space="0" w:color="auto"/>
        <w:right w:val="none" w:sz="0" w:space="0" w:color="auto"/>
      </w:divBdr>
    </w:div>
    <w:div w:id="376703754">
      <w:bodyDiv w:val="1"/>
      <w:marLeft w:val="0"/>
      <w:marRight w:val="0"/>
      <w:marTop w:val="0"/>
      <w:marBottom w:val="0"/>
      <w:divBdr>
        <w:top w:val="none" w:sz="0" w:space="0" w:color="auto"/>
        <w:left w:val="none" w:sz="0" w:space="0" w:color="auto"/>
        <w:bottom w:val="none" w:sz="0" w:space="0" w:color="auto"/>
        <w:right w:val="none" w:sz="0" w:space="0" w:color="auto"/>
      </w:divBdr>
    </w:div>
    <w:div w:id="474686967">
      <w:bodyDiv w:val="1"/>
      <w:marLeft w:val="0"/>
      <w:marRight w:val="0"/>
      <w:marTop w:val="0"/>
      <w:marBottom w:val="0"/>
      <w:divBdr>
        <w:top w:val="none" w:sz="0" w:space="0" w:color="auto"/>
        <w:left w:val="none" w:sz="0" w:space="0" w:color="auto"/>
        <w:bottom w:val="none" w:sz="0" w:space="0" w:color="auto"/>
        <w:right w:val="none" w:sz="0" w:space="0" w:color="auto"/>
      </w:divBdr>
      <w:divsChild>
        <w:div w:id="407850128">
          <w:marLeft w:val="0"/>
          <w:marRight w:val="0"/>
          <w:marTop w:val="0"/>
          <w:marBottom w:val="0"/>
          <w:divBdr>
            <w:top w:val="none" w:sz="0" w:space="0" w:color="auto"/>
            <w:left w:val="none" w:sz="0" w:space="0" w:color="auto"/>
            <w:bottom w:val="none" w:sz="0" w:space="0" w:color="auto"/>
            <w:right w:val="none" w:sz="0" w:space="0" w:color="auto"/>
          </w:divBdr>
        </w:div>
        <w:div w:id="1959601414">
          <w:marLeft w:val="0"/>
          <w:marRight w:val="0"/>
          <w:marTop w:val="0"/>
          <w:marBottom w:val="0"/>
          <w:divBdr>
            <w:top w:val="none" w:sz="0" w:space="0" w:color="auto"/>
            <w:left w:val="none" w:sz="0" w:space="0" w:color="auto"/>
            <w:bottom w:val="none" w:sz="0" w:space="0" w:color="auto"/>
            <w:right w:val="none" w:sz="0" w:space="0" w:color="auto"/>
          </w:divBdr>
        </w:div>
        <w:div w:id="891773839">
          <w:marLeft w:val="0"/>
          <w:marRight w:val="0"/>
          <w:marTop w:val="0"/>
          <w:marBottom w:val="0"/>
          <w:divBdr>
            <w:top w:val="none" w:sz="0" w:space="0" w:color="auto"/>
            <w:left w:val="none" w:sz="0" w:space="0" w:color="auto"/>
            <w:bottom w:val="none" w:sz="0" w:space="0" w:color="auto"/>
            <w:right w:val="none" w:sz="0" w:space="0" w:color="auto"/>
          </w:divBdr>
        </w:div>
      </w:divsChild>
    </w:div>
    <w:div w:id="610673597">
      <w:bodyDiv w:val="1"/>
      <w:marLeft w:val="0"/>
      <w:marRight w:val="0"/>
      <w:marTop w:val="0"/>
      <w:marBottom w:val="0"/>
      <w:divBdr>
        <w:top w:val="none" w:sz="0" w:space="0" w:color="auto"/>
        <w:left w:val="none" w:sz="0" w:space="0" w:color="auto"/>
        <w:bottom w:val="none" w:sz="0" w:space="0" w:color="auto"/>
        <w:right w:val="none" w:sz="0" w:space="0" w:color="auto"/>
      </w:divBdr>
    </w:div>
    <w:div w:id="669018327">
      <w:bodyDiv w:val="1"/>
      <w:marLeft w:val="0"/>
      <w:marRight w:val="0"/>
      <w:marTop w:val="0"/>
      <w:marBottom w:val="0"/>
      <w:divBdr>
        <w:top w:val="none" w:sz="0" w:space="0" w:color="auto"/>
        <w:left w:val="none" w:sz="0" w:space="0" w:color="auto"/>
        <w:bottom w:val="none" w:sz="0" w:space="0" w:color="auto"/>
        <w:right w:val="none" w:sz="0" w:space="0" w:color="auto"/>
      </w:divBdr>
      <w:divsChild>
        <w:div w:id="2046253545">
          <w:marLeft w:val="0"/>
          <w:marRight w:val="0"/>
          <w:marTop w:val="0"/>
          <w:marBottom w:val="0"/>
          <w:divBdr>
            <w:top w:val="none" w:sz="0" w:space="0" w:color="auto"/>
            <w:left w:val="none" w:sz="0" w:space="0" w:color="auto"/>
            <w:bottom w:val="none" w:sz="0" w:space="0" w:color="auto"/>
            <w:right w:val="none" w:sz="0" w:space="0" w:color="auto"/>
          </w:divBdr>
        </w:div>
        <w:div w:id="176426866">
          <w:marLeft w:val="0"/>
          <w:marRight w:val="0"/>
          <w:marTop w:val="0"/>
          <w:marBottom w:val="0"/>
          <w:divBdr>
            <w:top w:val="none" w:sz="0" w:space="0" w:color="auto"/>
            <w:left w:val="none" w:sz="0" w:space="0" w:color="auto"/>
            <w:bottom w:val="none" w:sz="0" w:space="0" w:color="auto"/>
            <w:right w:val="none" w:sz="0" w:space="0" w:color="auto"/>
          </w:divBdr>
        </w:div>
      </w:divsChild>
    </w:div>
    <w:div w:id="704646511">
      <w:bodyDiv w:val="1"/>
      <w:marLeft w:val="0"/>
      <w:marRight w:val="0"/>
      <w:marTop w:val="0"/>
      <w:marBottom w:val="0"/>
      <w:divBdr>
        <w:top w:val="none" w:sz="0" w:space="0" w:color="auto"/>
        <w:left w:val="none" w:sz="0" w:space="0" w:color="auto"/>
        <w:bottom w:val="none" w:sz="0" w:space="0" w:color="auto"/>
        <w:right w:val="none" w:sz="0" w:space="0" w:color="auto"/>
      </w:divBdr>
    </w:div>
    <w:div w:id="712465608">
      <w:bodyDiv w:val="1"/>
      <w:marLeft w:val="0"/>
      <w:marRight w:val="0"/>
      <w:marTop w:val="0"/>
      <w:marBottom w:val="0"/>
      <w:divBdr>
        <w:top w:val="none" w:sz="0" w:space="0" w:color="auto"/>
        <w:left w:val="none" w:sz="0" w:space="0" w:color="auto"/>
        <w:bottom w:val="none" w:sz="0" w:space="0" w:color="auto"/>
        <w:right w:val="none" w:sz="0" w:space="0" w:color="auto"/>
      </w:divBdr>
    </w:div>
    <w:div w:id="733815778">
      <w:bodyDiv w:val="1"/>
      <w:marLeft w:val="0"/>
      <w:marRight w:val="0"/>
      <w:marTop w:val="0"/>
      <w:marBottom w:val="0"/>
      <w:divBdr>
        <w:top w:val="none" w:sz="0" w:space="0" w:color="auto"/>
        <w:left w:val="none" w:sz="0" w:space="0" w:color="auto"/>
        <w:bottom w:val="none" w:sz="0" w:space="0" w:color="auto"/>
        <w:right w:val="none" w:sz="0" w:space="0" w:color="auto"/>
      </w:divBdr>
    </w:div>
    <w:div w:id="736441139">
      <w:bodyDiv w:val="1"/>
      <w:marLeft w:val="0"/>
      <w:marRight w:val="0"/>
      <w:marTop w:val="0"/>
      <w:marBottom w:val="0"/>
      <w:divBdr>
        <w:top w:val="none" w:sz="0" w:space="0" w:color="auto"/>
        <w:left w:val="none" w:sz="0" w:space="0" w:color="auto"/>
        <w:bottom w:val="none" w:sz="0" w:space="0" w:color="auto"/>
        <w:right w:val="none" w:sz="0" w:space="0" w:color="auto"/>
      </w:divBdr>
    </w:div>
    <w:div w:id="818889192">
      <w:bodyDiv w:val="1"/>
      <w:marLeft w:val="0"/>
      <w:marRight w:val="0"/>
      <w:marTop w:val="0"/>
      <w:marBottom w:val="0"/>
      <w:divBdr>
        <w:top w:val="none" w:sz="0" w:space="0" w:color="auto"/>
        <w:left w:val="none" w:sz="0" w:space="0" w:color="auto"/>
        <w:bottom w:val="none" w:sz="0" w:space="0" w:color="auto"/>
        <w:right w:val="none" w:sz="0" w:space="0" w:color="auto"/>
      </w:divBdr>
    </w:div>
    <w:div w:id="976690941">
      <w:bodyDiv w:val="1"/>
      <w:marLeft w:val="0"/>
      <w:marRight w:val="0"/>
      <w:marTop w:val="0"/>
      <w:marBottom w:val="0"/>
      <w:divBdr>
        <w:top w:val="none" w:sz="0" w:space="0" w:color="auto"/>
        <w:left w:val="none" w:sz="0" w:space="0" w:color="auto"/>
        <w:bottom w:val="none" w:sz="0" w:space="0" w:color="auto"/>
        <w:right w:val="none" w:sz="0" w:space="0" w:color="auto"/>
      </w:divBdr>
    </w:div>
    <w:div w:id="1108236866">
      <w:bodyDiv w:val="1"/>
      <w:marLeft w:val="0"/>
      <w:marRight w:val="0"/>
      <w:marTop w:val="0"/>
      <w:marBottom w:val="0"/>
      <w:divBdr>
        <w:top w:val="none" w:sz="0" w:space="0" w:color="auto"/>
        <w:left w:val="none" w:sz="0" w:space="0" w:color="auto"/>
        <w:bottom w:val="none" w:sz="0" w:space="0" w:color="auto"/>
        <w:right w:val="none" w:sz="0" w:space="0" w:color="auto"/>
      </w:divBdr>
    </w:div>
    <w:div w:id="1226843710">
      <w:bodyDiv w:val="1"/>
      <w:marLeft w:val="0"/>
      <w:marRight w:val="0"/>
      <w:marTop w:val="0"/>
      <w:marBottom w:val="0"/>
      <w:divBdr>
        <w:top w:val="none" w:sz="0" w:space="0" w:color="auto"/>
        <w:left w:val="none" w:sz="0" w:space="0" w:color="auto"/>
        <w:bottom w:val="none" w:sz="0" w:space="0" w:color="auto"/>
        <w:right w:val="none" w:sz="0" w:space="0" w:color="auto"/>
      </w:divBdr>
    </w:div>
    <w:div w:id="1461728271">
      <w:bodyDiv w:val="1"/>
      <w:marLeft w:val="0"/>
      <w:marRight w:val="0"/>
      <w:marTop w:val="0"/>
      <w:marBottom w:val="0"/>
      <w:divBdr>
        <w:top w:val="none" w:sz="0" w:space="0" w:color="auto"/>
        <w:left w:val="none" w:sz="0" w:space="0" w:color="auto"/>
        <w:bottom w:val="none" w:sz="0" w:space="0" w:color="auto"/>
        <w:right w:val="none" w:sz="0" w:space="0" w:color="auto"/>
      </w:divBdr>
    </w:div>
    <w:div w:id="1524780849">
      <w:bodyDiv w:val="1"/>
      <w:marLeft w:val="0"/>
      <w:marRight w:val="0"/>
      <w:marTop w:val="0"/>
      <w:marBottom w:val="0"/>
      <w:divBdr>
        <w:top w:val="none" w:sz="0" w:space="0" w:color="auto"/>
        <w:left w:val="none" w:sz="0" w:space="0" w:color="auto"/>
        <w:bottom w:val="none" w:sz="0" w:space="0" w:color="auto"/>
        <w:right w:val="none" w:sz="0" w:space="0" w:color="auto"/>
      </w:divBdr>
    </w:div>
    <w:div w:id="1592813145">
      <w:bodyDiv w:val="1"/>
      <w:marLeft w:val="0"/>
      <w:marRight w:val="0"/>
      <w:marTop w:val="0"/>
      <w:marBottom w:val="0"/>
      <w:divBdr>
        <w:top w:val="none" w:sz="0" w:space="0" w:color="auto"/>
        <w:left w:val="none" w:sz="0" w:space="0" w:color="auto"/>
        <w:bottom w:val="none" w:sz="0" w:space="0" w:color="auto"/>
        <w:right w:val="none" w:sz="0" w:space="0" w:color="auto"/>
      </w:divBdr>
    </w:div>
    <w:div w:id="1680426125">
      <w:bodyDiv w:val="1"/>
      <w:marLeft w:val="0"/>
      <w:marRight w:val="0"/>
      <w:marTop w:val="0"/>
      <w:marBottom w:val="0"/>
      <w:divBdr>
        <w:top w:val="none" w:sz="0" w:space="0" w:color="auto"/>
        <w:left w:val="none" w:sz="0" w:space="0" w:color="auto"/>
        <w:bottom w:val="none" w:sz="0" w:space="0" w:color="auto"/>
        <w:right w:val="none" w:sz="0" w:space="0" w:color="auto"/>
      </w:divBdr>
    </w:div>
    <w:div w:id="1689260652">
      <w:bodyDiv w:val="1"/>
      <w:marLeft w:val="0"/>
      <w:marRight w:val="0"/>
      <w:marTop w:val="0"/>
      <w:marBottom w:val="0"/>
      <w:divBdr>
        <w:top w:val="none" w:sz="0" w:space="0" w:color="auto"/>
        <w:left w:val="none" w:sz="0" w:space="0" w:color="auto"/>
        <w:bottom w:val="none" w:sz="0" w:space="0" w:color="auto"/>
        <w:right w:val="none" w:sz="0" w:space="0" w:color="auto"/>
      </w:divBdr>
      <w:divsChild>
        <w:div w:id="1051347546">
          <w:marLeft w:val="0"/>
          <w:marRight w:val="0"/>
          <w:marTop w:val="0"/>
          <w:marBottom w:val="0"/>
          <w:divBdr>
            <w:top w:val="none" w:sz="0" w:space="0" w:color="auto"/>
            <w:left w:val="none" w:sz="0" w:space="0" w:color="auto"/>
            <w:bottom w:val="none" w:sz="0" w:space="0" w:color="auto"/>
            <w:right w:val="none" w:sz="0" w:space="0" w:color="auto"/>
          </w:divBdr>
        </w:div>
        <w:div w:id="1910383060">
          <w:marLeft w:val="0"/>
          <w:marRight w:val="0"/>
          <w:marTop w:val="0"/>
          <w:marBottom w:val="0"/>
          <w:divBdr>
            <w:top w:val="none" w:sz="0" w:space="0" w:color="auto"/>
            <w:left w:val="none" w:sz="0" w:space="0" w:color="auto"/>
            <w:bottom w:val="none" w:sz="0" w:space="0" w:color="auto"/>
            <w:right w:val="none" w:sz="0" w:space="0" w:color="auto"/>
          </w:divBdr>
        </w:div>
      </w:divsChild>
    </w:div>
    <w:div w:id="1727416749">
      <w:bodyDiv w:val="1"/>
      <w:marLeft w:val="0"/>
      <w:marRight w:val="0"/>
      <w:marTop w:val="0"/>
      <w:marBottom w:val="0"/>
      <w:divBdr>
        <w:top w:val="none" w:sz="0" w:space="0" w:color="auto"/>
        <w:left w:val="none" w:sz="0" w:space="0" w:color="auto"/>
        <w:bottom w:val="none" w:sz="0" w:space="0" w:color="auto"/>
        <w:right w:val="none" w:sz="0" w:space="0" w:color="auto"/>
      </w:divBdr>
    </w:div>
    <w:div w:id="1743258076">
      <w:bodyDiv w:val="1"/>
      <w:marLeft w:val="0"/>
      <w:marRight w:val="0"/>
      <w:marTop w:val="0"/>
      <w:marBottom w:val="0"/>
      <w:divBdr>
        <w:top w:val="none" w:sz="0" w:space="0" w:color="auto"/>
        <w:left w:val="none" w:sz="0" w:space="0" w:color="auto"/>
        <w:bottom w:val="none" w:sz="0" w:space="0" w:color="auto"/>
        <w:right w:val="none" w:sz="0" w:space="0" w:color="auto"/>
      </w:divBdr>
    </w:div>
    <w:div w:id="1747997957">
      <w:bodyDiv w:val="1"/>
      <w:marLeft w:val="0"/>
      <w:marRight w:val="0"/>
      <w:marTop w:val="0"/>
      <w:marBottom w:val="0"/>
      <w:divBdr>
        <w:top w:val="none" w:sz="0" w:space="0" w:color="auto"/>
        <w:left w:val="none" w:sz="0" w:space="0" w:color="auto"/>
        <w:bottom w:val="none" w:sz="0" w:space="0" w:color="auto"/>
        <w:right w:val="none" w:sz="0" w:space="0" w:color="auto"/>
      </w:divBdr>
      <w:divsChild>
        <w:div w:id="1342390097">
          <w:marLeft w:val="0"/>
          <w:marRight w:val="0"/>
          <w:marTop w:val="0"/>
          <w:marBottom w:val="0"/>
          <w:divBdr>
            <w:top w:val="none" w:sz="0" w:space="0" w:color="auto"/>
            <w:left w:val="none" w:sz="0" w:space="0" w:color="auto"/>
            <w:bottom w:val="none" w:sz="0" w:space="0" w:color="auto"/>
            <w:right w:val="none" w:sz="0" w:space="0" w:color="auto"/>
          </w:divBdr>
        </w:div>
        <w:div w:id="1892568612">
          <w:marLeft w:val="0"/>
          <w:marRight w:val="0"/>
          <w:marTop w:val="0"/>
          <w:marBottom w:val="0"/>
          <w:divBdr>
            <w:top w:val="none" w:sz="0" w:space="0" w:color="auto"/>
            <w:left w:val="none" w:sz="0" w:space="0" w:color="auto"/>
            <w:bottom w:val="none" w:sz="0" w:space="0" w:color="auto"/>
            <w:right w:val="none" w:sz="0" w:space="0" w:color="auto"/>
          </w:divBdr>
        </w:div>
        <w:div w:id="992563649">
          <w:marLeft w:val="0"/>
          <w:marRight w:val="0"/>
          <w:marTop w:val="0"/>
          <w:marBottom w:val="0"/>
          <w:divBdr>
            <w:top w:val="none" w:sz="0" w:space="0" w:color="auto"/>
            <w:left w:val="none" w:sz="0" w:space="0" w:color="auto"/>
            <w:bottom w:val="none" w:sz="0" w:space="0" w:color="auto"/>
            <w:right w:val="none" w:sz="0" w:space="0" w:color="auto"/>
          </w:divBdr>
        </w:div>
      </w:divsChild>
    </w:div>
    <w:div w:id="1749225578">
      <w:bodyDiv w:val="1"/>
      <w:marLeft w:val="0"/>
      <w:marRight w:val="0"/>
      <w:marTop w:val="0"/>
      <w:marBottom w:val="0"/>
      <w:divBdr>
        <w:top w:val="none" w:sz="0" w:space="0" w:color="auto"/>
        <w:left w:val="none" w:sz="0" w:space="0" w:color="auto"/>
        <w:bottom w:val="none" w:sz="0" w:space="0" w:color="auto"/>
        <w:right w:val="none" w:sz="0" w:space="0" w:color="auto"/>
      </w:divBdr>
      <w:divsChild>
        <w:div w:id="117647588">
          <w:marLeft w:val="0"/>
          <w:marRight w:val="0"/>
          <w:marTop w:val="0"/>
          <w:marBottom w:val="0"/>
          <w:divBdr>
            <w:top w:val="none" w:sz="0" w:space="0" w:color="auto"/>
            <w:left w:val="none" w:sz="0" w:space="0" w:color="auto"/>
            <w:bottom w:val="none" w:sz="0" w:space="0" w:color="auto"/>
            <w:right w:val="none" w:sz="0" w:space="0" w:color="auto"/>
          </w:divBdr>
        </w:div>
        <w:div w:id="194779149">
          <w:marLeft w:val="0"/>
          <w:marRight w:val="0"/>
          <w:marTop w:val="0"/>
          <w:marBottom w:val="0"/>
          <w:divBdr>
            <w:top w:val="none" w:sz="0" w:space="0" w:color="auto"/>
            <w:left w:val="none" w:sz="0" w:space="0" w:color="auto"/>
            <w:bottom w:val="none" w:sz="0" w:space="0" w:color="auto"/>
            <w:right w:val="none" w:sz="0" w:space="0" w:color="auto"/>
          </w:divBdr>
        </w:div>
      </w:divsChild>
    </w:div>
    <w:div w:id="1787310288">
      <w:bodyDiv w:val="1"/>
      <w:marLeft w:val="0"/>
      <w:marRight w:val="0"/>
      <w:marTop w:val="0"/>
      <w:marBottom w:val="0"/>
      <w:divBdr>
        <w:top w:val="none" w:sz="0" w:space="0" w:color="auto"/>
        <w:left w:val="none" w:sz="0" w:space="0" w:color="auto"/>
        <w:bottom w:val="none" w:sz="0" w:space="0" w:color="auto"/>
        <w:right w:val="none" w:sz="0" w:space="0" w:color="auto"/>
      </w:divBdr>
    </w:div>
    <w:div w:id="1813937099">
      <w:bodyDiv w:val="1"/>
      <w:marLeft w:val="0"/>
      <w:marRight w:val="0"/>
      <w:marTop w:val="0"/>
      <w:marBottom w:val="0"/>
      <w:divBdr>
        <w:top w:val="none" w:sz="0" w:space="0" w:color="auto"/>
        <w:left w:val="none" w:sz="0" w:space="0" w:color="auto"/>
        <w:bottom w:val="none" w:sz="0" w:space="0" w:color="auto"/>
        <w:right w:val="none" w:sz="0" w:space="0" w:color="auto"/>
      </w:divBdr>
    </w:div>
    <w:div w:id="1885365840">
      <w:bodyDiv w:val="1"/>
      <w:marLeft w:val="0"/>
      <w:marRight w:val="0"/>
      <w:marTop w:val="0"/>
      <w:marBottom w:val="0"/>
      <w:divBdr>
        <w:top w:val="none" w:sz="0" w:space="0" w:color="auto"/>
        <w:left w:val="none" w:sz="0" w:space="0" w:color="auto"/>
        <w:bottom w:val="none" w:sz="0" w:space="0" w:color="auto"/>
        <w:right w:val="none" w:sz="0" w:space="0" w:color="auto"/>
      </w:divBdr>
    </w:div>
    <w:div w:id="1887330526">
      <w:bodyDiv w:val="1"/>
      <w:marLeft w:val="0"/>
      <w:marRight w:val="0"/>
      <w:marTop w:val="0"/>
      <w:marBottom w:val="0"/>
      <w:divBdr>
        <w:top w:val="none" w:sz="0" w:space="0" w:color="auto"/>
        <w:left w:val="none" w:sz="0" w:space="0" w:color="auto"/>
        <w:bottom w:val="none" w:sz="0" w:space="0" w:color="auto"/>
        <w:right w:val="none" w:sz="0" w:space="0" w:color="auto"/>
      </w:divBdr>
    </w:div>
    <w:div w:id="1891114802">
      <w:bodyDiv w:val="1"/>
      <w:marLeft w:val="0"/>
      <w:marRight w:val="0"/>
      <w:marTop w:val="0"/>
      <w:marBottom w:val="0"/>
      <w:divBdr>
        <w:top w:val="none" w:sz="0" w:space="0" w:color="auto"/>
        <w:left w:val="none" w:sz="0" w:space="0" w:color="auto"/>
        <w:bottom w:val="none" w:sz="0" w:space="0" w:color="auto"/>
        <w:right w:val="none" w:sz="0" w:space="0" w:color="auto"/>
      </w:divBdr>
      <w:divsChild>
        <w:div w:id="1700661237">
          <w:marLeft w:val="0"/>
          <w:marRight w:val="0"/>
          <w:marTop w:val="0"/>
          <w:marBottom w:val="0"/>
          <w:divBdr>
            <w:top w:val="none" w:sz="0" w:space="0" w:color="auto"/>
            <w:left w:val="none" w:sz="0" w:space="0" w:color="auto"/>
            <w:bottom w:val="none" w:sz="0" w:space="0" w:color="auto"/>
            <w:right w:val="none" w:sz="0" w:space="0" w:color="auto"/>
          </w:divBdr>
        </w:div>
        <w:div w:id="1408569972">
          <w:marLeft w:val="0"/>
          <w:marRight w:val="0"/>
          <w:marTop w:val="0"/>
          <w:marBottom w:val="0"/>
          <w:divBdr>
            <w:top w:val="none" w:sz="0" w:space="0" w:color="auto"/>
            <w:left w:val="none" w:sz="0" w:space="0" w:color="auto"/>
            <w:bottom w:val="none" w:sz="0" w:space="0" w:color="auto"/>
            <w:right w:val="none" w:sz="0" w:space="0" w:color="auto"/>
          </w:divBdr>
        </w:div>
      </w:divsChild>
    </w:div>
    <w:div w:id="1903059324">
      <w:bodyDiv w:val="1"/>
      <w:marLeft w:val="0"/>
      <w:marRight w:val="0"/>
      <w:marTop w:val="0"/>
      <w:marBottom w:val="0"/>
      <w:divBdr>
        <w:top w:val="none" w:sz="0" w:space="0" w:color="auto"/>
        <w:left w:val="none" w:sz="0" w:space="0" w:color="auto"/>
        <w:bottom w:val="none" w:sz="0" w:space="0" w:color="auto"/>
        <w:right w:val="none" w:sz="0" w:space="0" w:color="auto"/>
      </w:divBdr>
    </w:div>
    <w:div w:id="1945337470">
      <w:bodyDiv w:val="1"/>
      <w:marLeft w:val="0"/>
      <w:marRight w:val="0"/>
      <w:marTop w:val="0"/>
      <w:marBottom w:val="0"/>
      <w:divBdr>
        <w:top w:val="none" w:sz="0" w:space="0" w:color="auto"/>
        <w:left w:val="none" w:sz="0" w:space="0" w:color="auto"/>
        <w:bottom w:val="none" w:sz="0" w:space="0" w:color="auto"/>
        <w:right w:val="none" w:sz="0" w:space="0" w:color="auto"/>
      </w:divBdr>
      <w:divsChild>
        <w:div w:id="379861292">
          <w:marLeft w:val="0"/>
          <w:marRight w:val="0"/>
          <w:marTop w:val="0"/>
          <w:marBottom w:val="0"/>
          <w:divBdr>
            <w:top w:val="none" w:sz="0" w:space="0" w:color="auto"/>
            <w:left w:val="none" w:sz="0" w:space="0" w:color="auto"/>
            <w:bottom w:val="none" w:sz="0" w:space="0" w:color="auto"/>
            <w:right w:val="none" w:sz="0" w:space="0" w:color="auto"/>
          </w:divBdr>
        </w:div>
        <w:div w:id="285506295">
          <w:marLeft w:val="0"/>
          <w:marRight w:val="0"/>
          <w:marTop w:val="0"/>
          <w:marBottom w:val="0"/>
          <w:divBdr>
            <w:top w:val="none" w:sz="0" w:space="0" w:color="auto"/>
            <w:left w:val="none" w:sz="0" w:space="0" w:color="auto"/>
            <w:bottom w:val="none" w:sz="0" w:space="0" w:color="auto"/>
            <w:right w:val="none" w:sz="0" w:space="0" w:color="auto"/>
          </w:divBdr>
        </w:div>
      </w:divsChild>
    </w:div>
    <w:div w:id="1996373775">
      <w:bodyDiv w:val="1"/>
      <w:marLeft w:val="0"/>
      <w:marRight w:val="0"/>
      <w:marTop w:val="0"/>
      <w:marBottom w:val="0"/>
      <w:divBdr>
        <w:top w:val="none" w:sz="0" w:space="0" w:color="auto"/>
        <w:left w:val="none" w:sz="0" w:space="0" w:color="auto"/>
        <w:bottom w:val="none" w:sz="0" w:space="0" w:color="auto"/>
        <w:right w:val="none" w:sz="0" w:space="0" w:color="auto"/>
      </w:divBdr>
    </w:div>
    <w:div w:id="2087023941">
      <w:bodyDiv w:val="1"/>
      <w:marLeft w:val="0"/>
      <w:marRight w:val="0"/>
      <w:marTop w:val="0"/>
      <w:marBottom w:val="0"/>
      <w:divBdr>
        <w:top w:val="none" w:sz="0" w:space="0" w:color="auto"/>
        <w:left w:val="none" w:sz="0" w:space="0" w:color="auto"/>
        <w:bottom w:val="none" w:sz="0" w:space="0" w:color="auto"/>
        <w:right w:val="none" w:sz="0" w:space="0" w:color="auto"/>
      </w:divBdr>
    </w:div>
    <w:div w:id="21014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31c102-c20f-4180-921b-912caeb47a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A7BF9C4CA3347914A1DEE2304AB81" ma:contentTypeVersion="17" ma:contentTypeDescription="Create a new document." ma:contentTypeScope="" ma:versionID="4561b41e15243368c7babb550b60e1f9">
  <xsd:schema xmlns:xsd="http://www.w3.org/2001/XMLSchema" xmlns:xs="http://www.w3.org/2001/XMLSchema" xmlns:p="http://schemas.microsoft.com/office/2006/metadata/properties" xmlns:ns3="d531c102-c20f-4180-921b-912caeb47a7a" xmlns:ns4="09e0f337-8577-4c9c-a5f1-d0f9349c67b1" targetNamespace="http://schemas.microsoft.com/office/2006/metadata/properties" ma:root="true" ma:fieldsID="dadd806cd82f445f3062ea0435584ea5" ns3:_="" ns4:_="">
    <xsd:import namespace="d531c102-c20f-4180-921b-912caeb47a7a"/>
    <xsd:import namespace="09e0f337-8577-4c9c-a5f1-d0f9349c6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1c102-c20f-4180-921b-912caeb47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e0f337-8577-4c9c-a5f1-d0f9349c67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78370-942C-4688-B26B-CEFCE30CDEA0}">
  <ds:schemaRefs>
    <ds:schemaRef ds:uri="http://schemas.microsoft.com/sharepoint/v3/contenttype/forms"/>
  </ds:schemaRefs>
</ds:datastoreItem>
</file>

<file path=customXml/itemProps2.xml><?xml version="1.0" encoding="utf-8"?>
<ds:datastoreItem xmlns:ds="http://schemas.openxmlformats.org/officeDocument/2006/customXml" ds:itemID="{72207852-89D8-49C8-BF13-D721B96C0B63}">
  <ds:schemaRefs>
    <ds:schemaRef ds:uri="http://schemas.microsoft.com/office/2006/metadata/properties"/>
    <ds:schemaRef ds:uri="http://schemas.microsoft.com/office/infopath/2007/PartnerControls"/>
    <ds:schemaRef ds:uri="d531c102-c20f-4180-921b-912caeb47a7a"/>
  </ds:schemaRefs>
</ds:datastoreItem>
</file>

<file path=customXml/itemProps3.xml><?xml version="1.0" encoding="utf-8"?>
<ds:datastoreItem xmlns:ds="http://schemas.openxmlformats.org/officeDocument/2006/customXml" ds:itemID="{5E0E6455-3B67-4A44-BA4F-453FA9C5A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1c102-c20f-4180-921b-912caeb47a7a"/>
    <ds:schemaRef ds:uri="09e0f337-8577-4c9c-a5f1-d0f9349c6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Midcounties Coop</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Tattersall</dc:creator>
  <cp:keywords/>
  <dc:description/>
  <cp:lastModifiedBy>Reva Sreedev</cp:lastModifiedBy>
  <cp:revision>5</cp:revision>
  <dcterms:created xsi:type="dcterms:W3CDTF">2024-04-26T07:43:00Z</dcterms:created>
  <dcterms:modified xsi:type="dcterms:W3CDTF">2024-04-26T10:40:00Z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2021-04-16T11:18:27Z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8dfe8b1c-e54f-4795-a398-8a3e2ed1356f</vt:lpwstr>
  </property>
  <property fmtid="{D5CDD505-2E9C-101B-9397-08002B2CF9AE}" pid="8" name="MSIP_Label_4074e17b-d8d0-4731-945f-6a05a4cc5c34_ContentBits">
    <vt:lpwstr>0</vt:lpwstr>
  </property>
  <property fmtid="{D5CDD505-2E9C-101B-9397-08002B2CF9AE}" pid="9" name="ContentTypeId">
    <vt:lpwstr>0x010100043A7BF9C4CA3347914A1DEE2304AB81</vt:lpwstr>
  </property>
</Properties>
</file>