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998" w:type="dxa"/>
        <w:tblLook w:val="04A0" w:firstRow="1" w:lastRow="0" w:firstColumn="1" w:lastColumn="0" w:noHBand="0" w:noVBand="1"/>
      </w:tblPr>
      <w:tblGrid>
        <w:gridCol w:w="1820"/>
        <w:gridCol w:w="3200"/>
        <w:gridCol w:w="4100"/>
        <w:gridCol w:w="1380"/>
      </w:tblGrid>
      <w:tr w:rsidR="00C54DCF" w:rsidRPr="00C54DCF" w14:paraId="2F9A2882" w14:textId="77777777" w:rsidTr="2FED10A1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E818321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Policy Name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9905C75" w14:textId="7F8751FF" w:rsidR="00C54DCF" w:rsidRPr="00C54DCF" w:rsidRDefault="003C51F8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Principle </w:t>
            </w:r>
            <w:r w:rsidR="00C54DCF"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H&amp;S Legislation/ Regulation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37DBA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Policy Definitions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3F380A0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Date of Policy</w:t>
            </w:r>
          </w:p>
        </w:tc>
      </w:tr>
      <w:tr w:rsidR="00C54DCF" w:rsidRPr="00C54DCF" w14:paraId="06177EF1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C769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Policy Statement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EEC39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1998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21D2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 broad statement on the Society's commitment to Health and Safety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4A55" w14:textId="48A11814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Dec-2</w:t>
            </w:r>
            <w:r w:rsidR="003033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C54DCF" w:rsidRPr="00C54DCF" w14:paraId="7BF588BB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D91C8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Organisational Arrangements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E8244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1999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5805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the roles and responsibilities across all levels of the Society to deliver the H&amp;S policy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EBF6" w14:textId="77777777" w:rsid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  <w:p w14:paraId="6435B88B" w14:textId="52F8E9E8" w:rsidR="0030330F" w:rsidRPr="00C54DCF" w:rsidRDefault="0030330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D07E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For review 2025</w:t>
            </w:r>
          </w:p>
        </w:tc>
      </w:tr>
      <w:tr w:rsidR="00C54DCF" w:rsidRPr="00C54DCF" w14:paraId="26257809" w14:textId="77777777" w:rsidTr="2FED10A1">
        <w:trPr>
          <w:trHeight w:val="110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B5EC7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Consultation - Safety Representation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FC10D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D183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the Society's position on consultation strands and union representatives / safety representatives in implement our health &amp; safety standards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547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</w:tc>
      </w:tr>
      <w:tr w:rsidR="00C54DCF" w:rsidRPr="00C54DCF" w14:paraId="170FF1E8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ABA54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Audits and Inspections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ADFD0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0A5A" w14:textId="1F20F5E2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2FED10A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Outlines how the Society audits its various operations utilising the "Plan, Do, Check and Act" program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E5BA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</w:tc>
      </w:tr>
      <w:tr w:rsidR="00C54DCF" w:rsidRPr="00C54DCF" w14:paraId="2B8D36DB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002E2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Induction and Training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B7B62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2BEE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the training strategy for new starters; vulnerable and existing colleagues to deliver the H&amp;S Policy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0E52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</w:tc>
      </w:tr>
      <w:tr w:rsidR="00C54DCF" w:rsidRPr="00C54DCF" w14:paraId="7B15BF62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E4BF1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Accident and Incident Procedures and First Aid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45B53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8C3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the Society's accident and incident reporting requirements and first aid provision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0190" w14:textId="2D96DF10" w:rsidR="00C54DCF" w:rsidRPr="00C54DCF" w:rsidRDefault="0030330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April 2025</w:t>
            </w:r>
          </w:p>
        </w:tc>
      </w:tr>
      <w:tr w:rsidR="00C54DCF" w:rsidRPr="00C54DCF" w14:paraId="69D0F400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C1D2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Risk Assessments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6E8BC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B67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assesses and manages risk related to its operations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2F7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</w:tc>
      </w:tr>
      <w:tr w:rsidR="00C54DCF" w:rsidRPr="00C54DCF" w14:paraId="1670F2AB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D8E2D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New and Expectant Mothers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4169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41D9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risks associated with new and expectant mothers in the workplace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F501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</w:tc>
      </w:tr>
      <w:tr w:rsidR="00C54DCF" w:rsidRPr="00C54DCF" w14:paraId="48B58E5F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A52A8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Young People at Work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1A3EA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1A47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risks associated with young persons in the workplace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0092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May-23</w:t>
            </w:r>
          </w:p>
        </w:tc>
      </w:tr>
      <w:tr w:rsidR="00C54DCF" w:rsidRPr="00C54DCF" w14:paraId="39C45EC5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3A83A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Safety Signs at Work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9B17C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91A1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provides and maintains statutory signage in its sites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8E14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Nov-22</w:t>
            </w:r>
          </w:p>
        </w:tc>
      </w:tr>
      <w:tr w:rsidR="00C54DCF" w:rsidRPr="00C54DCF" w14:paraId="5213AB79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48CAD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Homeworking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58BE9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32EC" w14:textId="1D64B9A4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risks to colleagues associated with homeworking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7A4D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Nov-22</w:t>
            </w:r>
          </w:p>
        </w:tc>
      </w:tr>
      <w:tr w:rsidR="00C54DCF" w:rsidRPr="00C54DCF" w14:paraId="2F5FF57B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61015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Loan Working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3C847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0CAF" w14:textId="7AADD5A6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risks to colleagues associated with lone working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5497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Nov-22</w:t>
            </w:r>
          </w:p>
        </w:tc>
      </w:tr>
      <w:tr w:rsidR="00C54DCF" w:rsidRPr="00C54DCF" w14:paraId="3E22323F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9343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Safety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61014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C22" w14:textId="27EECBDC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 to colleagues associated with verbal and physical abuse in its sites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61B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Sep-20</w:t>
            </w:r>
          </w:p>
        </w:tc>
      </w:tr>
      <w:tr w:rsidR="00C54DCF" w:rsidRPr="00C54DCF" w14:paraId="4F44F726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E7E64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Controlling Contractors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A490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E0C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and controls the risk from contractors working on its sites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3D63" w14:textId="4EE62823" w:rsidR="00C54DCF" w:rsidRPr="00C54DCF" w:rsidRDefault="00AD14F6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May 2023</w:t>
            </w:r>
          </w:p>
        </w:tc>
      </w:tr>
      <w:tr w:rsidR="00C54DCF" w:rsidRPr="00C54DCF" w14:paraId="031BCCD4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A5422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Visitors on Site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A625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49B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and controls risks for visitors to its sites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E952" w14:textId="3E013909" w:rsidR="00C54DCF" w:rsidRPr="00C54DCF" w:rsidRDefault="002E041E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</w:t>
            </w:r>
            <w:r w:rsidR="0091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rch 2024</w:t>
            </w:r>
          </w:p>
        </w:tc>
      </w:tr>
      <w:tr w:rsidR="00C54DCF" w:rsidRPr="00C54DCF" w14:paraId="78A88D3F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D92EB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Fire Precautions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A1A2A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Management of Health and Safety at Work Regulations 2005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911A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 from fire in its sites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7619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Jun-22</w:t>
            </w:r>
          </w:p>
        </w:tc>
      </w:tr>
      <w:tr w:rsidR="00C54DCF" w:rsidRPr="00C54DCF" w14:paraId="3E5FA980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FA6DD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Manual Handling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16B97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Manual Handling Regulations 1992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4AB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 to colleagues from manual handling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9609" w14:textId="77777777" w:rsid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Sep-22</w:t>
            </w:r>
          </w:p>
          <w:p w14:paraId="1473ED34" w14:textId="5D658163" w:rsidR="006D07E2" w:rsidRPr="00C54DCF" w:rsidRDefault="006D07E2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D07E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For review 2025</w:t>
            </w:r>
          </w:p>
        </w:tc>
      </w:tr>
      <w:tr w:rsidR="00C54DCF" w:rsidRPr="00C54DCF" w14:paraId="6DD9C846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66385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Display Screen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4E538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Display Screen Equipment regulations 1992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719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 to colleagues from the use of display screen equipment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2B9C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Nov-22</w:t>
            </w:r>
          </w:p>
        </w:tc>
      </w:tr>
      <w:tr w:rsidR="00C54DCF" w:rsidRPr="00C54DCF" w14:paraId="19F06ACE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52601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House Keeping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FE8E1" w14:textId="6D7B1529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2FED10A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Workplace (Health, Safety and Welfare) Regulations 1992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C48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risks in its sites through good housekeeping practices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18C7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Sep-22</w:t>
            </w:r>
          </w:p>
        </w:tc>
      </w:tr>
      <w:tr w:rsidR="00C54DCF" w:rsidRPr="00C54DCF" w14:paraId="471AE328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E1284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Safe access and egress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915D6" w14:textId="083D347A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2FED10A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Workplace (Health, Safety and Welfare) Regulations 1992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A24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risks relating to access to its sites and egress from them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9C4D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Sep-22</w:t>
            </w:r>
          </w:p>
        </w:tc>
      </w:tr>
      <w:tr w:rsidR="00C54DCF" w:rsidRPr="00C54DCF" w14:paraId="0098FE39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93D4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Welfare facilities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2005A" w14:textId="4F3878DB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2FED10A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Workplace (Health, Safety and Welfare) Regulations 1992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51E3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the welfare arrangements that the Society provides for its colleagues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5F77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Sep-22</w:t>
            </w:r>
          </w:p>
        </w:tc>
      </w:tr>
      <w:tr w:rsidR="00C54DCF" w:rsidRPr="00C54DCF" w14:paraId="70FC2AAA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D87B5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Control and use of ladders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BEAAC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Provisions and Use of Work Equipment Regulations 1998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8524" w14:textId="0F0F768A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risks relating to the provis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on and use of ladders and steps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7E32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</w:tc>
      </w:tr>
      <w:tr w:rsidR="00C54DCF" w:rsidRPr="00C54DCF" w14:paraId="1148F366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DA82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Working at height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9C041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Provisions and Use of Work Equipment Regulations 1998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6BC1" w14:textId="33256740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risks from working at height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CBC3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Nov-22</w:t>
            </w:r>
          </w:p>
        </w:tc>
      </w:tr>
      <w:tr w:rsidR="00C54DCF" w:rsidRPr="00C54DCF" w14:paraId="54684E5B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E57C3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Electricity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9A729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Provisions and Use of Work Equipment Regulations 1998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A922" w14:textId="3CF6C071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risks from electr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city in the workplace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6402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</w:tc>
      </w:tr>
      <w:tr w:rsidR="00C54DCF" w:rsidRPr="00C54DCF" w14:paraId="7FF7B670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2EAA6" w14:textId="60F4CF50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Machin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ry Safe use and Maintenance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0CA3B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Provisions and Use of Work Equipment Regulations 1998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10CD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 from the use of plant and machinery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5A5E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</w:tc>
      </w:tr>
      <w:tr w:rsidR="00C54DCF" w:rsidRPr="00C54DCF" w14:paraId="3FE261E4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EF54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Racking Systems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471C0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Provisions and Use of Work Equipment Regulations 1999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74C5" w14:textId="4289363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risks relating to the us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e and maintenance of racking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equipment 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 its sites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6EE0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Jun-22</w:t>
            </w:r>
          </w:p>
        </w:tc>
      </w:tr>
      <w:tr w:rsidR="00C54DCF" w:rsidRPr="00C54DCF" w14:paraId="33DB86DD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22B7C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Society Mobile Phones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B3513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Provisions and Use of Work Equipment Regulations 2000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EBA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 to colleagues from the use of mobile devices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1FAB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Nov-22</w:t>
            </w:r>
          </w:p>
        </w:tc>
      </w:tr>
      <w:tr w:rsidR="00C54DCF" w:rsidRPr="00C54DCF" w14:paraId="67DE088C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D1986B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Vehicular and Traffic Management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0F9F8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Provisions and Use of Work Equipment Regulations 2001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624F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risks relating the use of Society vehicles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218E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Nov-22</w:t>
            </w:r>
          </w:p>
        </w:tc>
      </w:tr>
      <w:tr w:rsidR="00C54DCF" w:rsidRPr="00C54DCF" w14:paraId="5DAD0163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ACA09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Protective Equipment (PPE)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2599AD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Protective Equipment (PPE) Regulations 1992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7CF5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use and provision of Personal Protective Equipment for its Operation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8743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Nov-20</w:t>
            </w:r>
          </w:p>
        </w:tc>
      </w:tr>
      <w:tr w:rsidR="00C54DCF" w:rsidRPr="00C54DCF" w14:paraId="1BB25B99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1B0A1B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Safe use of Chemicals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F912B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Control of Substances Hazardous to Health (COSHH) 2002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CC8E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the risk to colleagues from the use of chemicals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BE69" w14:textId="6F7DC119" w:rsidR="00C54DCF" w:rsidRDefault="008654A2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Jul</w:t>
            </w:r>
            <w:r w:rsidR="009252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y </w:t>
            </w:r>
            <w:r w:rsidR="009340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24</w:t>
            </w:r>
          </w:p>
          <w:p w14:paraId="211680A2" w14:textId="77777777" w:rsidR="009340BF" w:rsidRDefault="009340B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  <w:p w14:paraId="0A939828" w14:textId="77777777" w:rsidR="00C019F4" w:rsidRDefault="00C019F4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  <w:p w14:paraId="4CC42453" w14:textId="584C85D9" w:rsidR="00C019F4" w:rsidRPr="00C54DCF" w:rsidRDefault="00C019F4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C54DCF" w:rsidRPr="00C54DCF" w14:paraId="525F2425" w14:textId="77777777" w:rsidTr="2FED10A1">
        <w:trPr>
          <w:trHeight w:val="13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0AF16" w14:textId="5EEA85E1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Environmental risks - ARL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br/>
              <w:t>( Asbestos,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Radon and Legionella)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9A2CE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Control of Substances Hazardous to Health (COSHH) 2003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7B13" w14:textId="5541F896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and controls the risks relating to enviro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ntal elements - asbestos, legionella and radon - in its sites. Note this will be a combined policy incorp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</w:t>
            </w: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rating the 3 policies below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5142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Jul-24</w:t>
            </w:r>
          </w:p>
        </w:tc>
      </w:tr>
      <w:tr w:rsidR="00C54DCF" w:rsidRPr="00C54DCF" w14:paraId="026BB1B2" w14:textId="77777777" w:rsidTr="2FED10A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911C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A7B3" w14:textId="77777777" w:rsidR="00C54DCF" w:rsidRPr="00C54DCF" w:rsidRDefault="00C54DCF" w:rsidP="00C5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777A3" w14:textId="77777777" w:rsidR="00C54DCF" w:rsidRPr="00C54DCF" w:rsidRDefault="00C54DCF" w:rsidP="00C5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7A90" w14:textId="77777777" w:rsidR="00C54DCF" w:rsidRPr="00C54DCF" w:rsidRDefault="00C54DCF" w:rsidP="00C5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54DCF" w:rsidRPr="00C54DCF" w14:paraId="555A727E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88CA2CC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 be combined into the ARL Policy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64E6199" w14:textId="77777777" w:rsidR="00C54DCF" w:rsidRPr="00C54DCF" w:rsidRDefault="00C54DCF" w:rsidP="00C5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14:paraId="4803144E" w14:textId="77777777" w:rsidR="00C54DCF" w:rsidRPr="00C54DCF" w:rsidRDefault="00C54DCF" w:rsidP="00C5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92ED97D" w14:textId="77777777" w:rsidR="00C54DCF" w:rsidRPr="00C54DCF" w:rsidRDefault="00C54DCF" w:rsidP="00C5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4DCF" w:rsidRPr="00C54DCF" w14:paraId="5B8828F7" w14:textId="77777777" w:rsidTr="2FED10A1">
        <w:trPr>
          <w:trHeight w:val="82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71CB3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Legionella and Water Hygiene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A8BD8" w14:textId="77777777" w:rsid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Control of Substances Hazardous to Health (COSHH) 2003</w:t>
            </w:r>
          </w:p>
          <w:p w14:paraId="3083247B" w14:textId="77777777" w:rsidR="008B236B" w:rsidRDefault="008B236B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  <w:p w14:paraId="0244B91A" w14:textId="013A3154" w:rsidR="00E14463" w:rsidRPr="00C54DCF" w:rsidRDefault="00E14463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</w:t>
            </w:r>
            <w:r w:rsidR="00166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8 </w:t>
            </w:r>
            <w:proofErr w:type="spellStart"/>
            <w:r w:rsidR="00166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ACoP</w:t>
            </w:r>
            <w:proofErr w:type="spellEnd"/>
            <w:r w:rsidR="008D6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(4</w:t>
            </w:r>
            <w:r w:rsidR="008D6586" w:rsidRPr="008D658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8D6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Edition)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C528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and controls the risks relating to Legionella in its sites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5789" w14:textId="1A8C859D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May-2</w:t>
            </w:r>
            <w:r w:rsidR="007F2A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C54DCF" w:rsidRPr="00C54DCF" w14:paraId="38E6F169" w14:textId="77777777" w:rsidTr="2FED10A1">
        <w:trPr>
          <w:trHeight w:val="82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871DC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Asbestos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8DC14" w14:textId="77777777" w:rsidR="008B236B" w:rsidRDefault="008B236B" w:rsidP="008B2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Control of Substances Hazardous to Health (COSHH) 2005</w:t>
            </w:r>
          </w:p>
          <w:p w14:paraId="4BCAAE98" w14:textId="77777777" w:rsidR="008B236B" w:rsidRDefault="008B236B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  <w:p w14:paraId="3C740499" w14:textId="43CDDE01" w:rsidR="003C51F8" w:rsidRDefault="003C51F8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Control of Asbestos Regulations 2012</w:t>
            </w:r>
          </w:p>
          <w:p w14:paraId="2054CE81" w14:textId="0D5E3E9C" w:rsidR="00166590" w:rsidRPr="00C54DCF" w:rsidRDefault="00166590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EC93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and controls the risks relating to asbestos in its sites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A8B4" w14:textId="2D6A4439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Mar-2</w:t>
            </w:r>
            <w:r w:rsidR="007F2A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C54DCF" w:rsidRPr="00C54DCF" w14:paraId="476B9AEF" w14:textId="77777777" w:rsidTr="2FED10A1">
        <w:trPr>
          <w:trHeight w:val="55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11D4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Radon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0D9CB" w14:textId="77777777" w:rsid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Control of Substances Hazardous to Health (COSHH) 2005</w:t>
            </w:r>
          </w:p>
          <w:p w14:paraId="5BBFA01F" w14:textId="77777777" w:rsidR="008B236B" w:rsidRDefault="008B236B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  <w:p w14:paraId="2C60ACD6" w14:textId="1D9C8887" w:rsidR="008D6586" w:rsidRPr="00C54DCF" w:rsidRDefault="008D6586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Ionising Radiation Regulations 201</w:t>
            </w:r>
            <w:r w:rsidR="008B23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57C6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Outlines how the Society manages and controls the risks relating to radon in its sites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0C17" w14:textId="77777777" w:rsidR="00C54DCF" w:rsidRPr="00C54DCF" w:rsidRDefault="00C54DCF" w:rsidP="00C5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54D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</w:tbl>
    <w:p w14:paraId="7F76361C" w14:textId="77777777" w:rsidR="006C24C2" w:rsidRDefault="006C24C2"/>
    <w:sectPr w:rsidR="006C24C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C7C51" w14:textId="77777777" w:rsidR="007C2569" w:rsidRDefault="007C2569" w:rsidP="00C54DCF">
      <w:pPr>
        <w:spacing w:after="0" w:line="240" w:lineRule="auto"/>
      </w:pPr>
      <w:r>
        <w:separator/>
      </w:r>
    </w:p>
  </w:endnote>
  <w:endnote w:type="continuationSeparator" w:id="0">
    <w:p w14:paraId="27F531BA" w14:textId="77777777" w:rsidR="007C2569" w:rsidRDefault="007C2569" w:rsidP="00C5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82B8" w14:textId="77777777" w:rsidR="007C2569" w:rsidRDefault="007C2569" w:rsidP="00C54DCF">
      <w:pPr>
        <w:spacing w:after="0" w:line="240" w:lineRule="auto"/>
      </w:pPr>
      <w:r>
        <w:separator/>
      </w:r>
    </w:p>
  </w:footnote>
  <w:footnote w:type="continuationSeparator" w:id="0">
    <w:p w14:paraId="2B41D498" w14:textId="77777777" w:rsidR="007C2569" w:rsidRDefault="007C2569" w:rsidP="00C5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2ABC" w14:textId="2256CB2B" w:rsidR="00C54DCF" w:rsidRPr="00C54DCF" w:rsidRDefault="2FED10A1" w:rsidP="00C54DCF">
    <w:pPr>
      <w:pStyle w:val="Header"/>
      <w:ind w:hanging="993"/>
      <w:rPr>
        <w:b/>
        <w:bCs/>
        <w:sz w:val="32"/>
        <w:szCs w:val="32"/>
      </w:rPr>
    </w:pPr>
    <w:r w:rsidRPr="2FED10A1">
      <w:rPr>
        <w:b/>
        <w:bCs/>
        <w:sz w:val="32"/>
        <w:szCs w:val="32"/>
      </w:rPr>
      <w:t xml:space="preserve">Appendix 1 </w:t>
    </w:r>
    <w:r w:rsidR="00C54DCF">
      <w:tab/>
    </w:r>
    <w:r w:rsidR="00C54DCF">
      <w:tab/>
    </w:r>
    <w:r w:rsidRPr="2FED10A1">
      <w:rPr>
        <w:b/>
        <w:bCs/>
        <w:sz w:val="32"/>
        <w:szCs w:val="32"/>
      </w:rPr>
      <w:t xml:space="preserve">H&amp;S Policy List - </w:t>
    </w:r>
    <w:r w:rsidR="0030330F">
      <w:rPr>
        <w:b/>
        <w:bCs/>
        <w:sz w:val="32"/>
        <w:szCs w:val="32"/>
      </w:rPr>
      <w:t>April</w:t>
    </w:r>
    <w:r w:rsidRPr="2FED10A1">
      <w:rPr>
        <w:b/>
        <w:bCs/>
        <w:sz w:val="32"/>
        <w:szCs w:val="32"/>
      </w:rPr>
      <w:t xml:space="preserve"> 202</w:t>
    </w:r>
    <w:r w:rsidR="0030330F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CF"/>
    <w:rsid w:val="000B5E4E"/>
    <w:rsid w:val="00166590"/>
    <w:rsid w:val="002E041E"/>
    <w:rsid w:val="0030330F"/>
    <w:rsid w:val="003C51F8"/>
    <w:rsid w:val="005A56A2"/>
    <w:rsid w:val="006C24C2"/>
    <w:rsid w:val="006D07E2"/>
    <w:rsid w:val="007C2569"/>
    <w:rsid w:val="007F2A10"/>
    <w:rsid w:val="00802AE4"/>
    <w:rsid w:val="008654A2"/>
    <w:rsid w:val="008B236B"/>
    <w:rsid w:val="008D6586"/>
    <w:rsid w:val="00910E8B"/>
    <w:rsid w:val="0092529A"/>
    <w:rsid w:val="009340BF"/>
    <w:rsid w:val="00AD14F6"/>
    <w:rsid w:val="00C019F4"/>
    <w:rsid w:val="00C54DCF"/>
    <w:rsid w:val="00E14463"/>
    <w:rsid w:val="00EB6B4F"/>
    <w:rsid w:val="00F169B8"/>
    <w:rsid w:val="2FED10A1"/>
    <w:rsid w:val="5881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DB51B"/>
  <w15:chartTrackingRefBased/>
  <w15:docId w15:val="{B7595693-5B9E-492E-8AEB-5FFF0D9C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DCF"/>
  </w:style>
  <w:style w:type="paragraph" w:styleId="Footer">
    <w:name w:val="footer"/>
    <w:basedOn w:val="Normal"/>
    <w:link w:val="FooterChar"/>
    <w:uiPriority w:val="99"/>
    <w:unhideWhenUsed/>
    <w:rsid w:val="00C5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1c102-c20f-4180-921b-912caeb47a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A7BF9C4CA3347914A1DEE2304AB81" ma:contentTypeVersion="18" ma:contentTypeDescription="Create a new document." ma:contentTypeScope="" ma:versionID="1d8968dcc7c9c4565d8a83860af57a87">
  <xsd:schema xmlns:xsd="http://www.w3.org/2001/XMLSchema" xmlns:xs="http://www.w3.org/2001/XMLSchema" xmlns:p="http://schemas.microsoft.com/office/2006/metadata/properties" xmlns:ns3="d531c102-c20f-4180-921b-912caeb47a7a" xmlns:ns4="09e0f337-8577-4c9c-a5f1-d0f9349c67b1" targetNamespace="http://schemas.microsoft.com/office/2006/metadata/properties" ma:root="true" ma:fieldsID="6a5a8decace5cbe229d0ba0abfbb1c35" ns3:_="" ns4:_="">
    <xsd:import namespace="d531c102-c20f-4180-921b-912caeb47a7a"/>
    <xsd:import namespace="09e0f337-8577-4c9c-a5f1-d0f9349c6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c102-c20f-4180-921b-912caeb47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f337-8577-4c9c-a5f1-d0f9349c6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A15A6-CAEA-4F6A-BD56-2F193F6E991E}">
  <ds:schemaRefs>
    <ds:schemaRef ds:uri="http://schemas.microsoft.com/office/2006/metadata/properties"/>
    <ds:schemaRef ds:uri="http://schemas.microsoft.com/office/infopath/2007/PartnerControls"/>
    <ds:schemaRef ds:uri="d531c102-c20f-4180-921b-912caeb47a7a"/>
  </ds:schemaRefs>
</ds:datastoreItem>
</file>

<file path=customXml/itemProps2.xml><?xml version="1.0" encoding="utf-8"?>
<ds:datastoreItem xmlns:ds="http://schemas.openxmlformats.org/officeDocument/2006/customXml" ds:itemID="{5849097E-B853-45F9-BDFC-C2CB84BDA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C4E5E-E21B-4194-8B17-F944E3D5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1c102-c20f-4180-921b-912caeb47a7a"/>
    <ds:schemaRef ds:uri="09e0f337-8577-4c9c-a5f1-d0f9349c6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5430</Characters>
  <Application>Microsoft Office Word</Application>
  <DocSecurity>0</DocSecurity>
  <Lines>45</Lines>
  <Paragraphs>12</Paragraphs>
  <ScaleCrop>false</ScaleCrop>
  <Company>Midcounties Coop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Tattersall</dc:creator>
  <cp:keywords/>
  <dc:description/>
  <cp:lastModifiedBy>Michael Tattersall</cp:lastModifiedBy>
  <cp:revision>14</cp:revision>
  <dcterms:created xsi:type="dcterms:W3CDTF">2024-07-24T12:08:00Z</dcterms:created>
  <dcterms:modified xsi:type="dcterms:W3CDTF">2025-04-23T10:30:00Z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2024-06-18T09:53:48Z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9a9c3f92-ed04-4adc-a9a3-c40212ec3664</vt:lpwstr>
  </property>
  <property fmtid="{D5CDD505-2E9C-101B-9397-08002B2CF9AE}" pid="8" name="MSIP_Label_4074e17b-d8d0-4731-945f-6a05a4cc5c34_ContentBits">
    <vt:lpwstr>0</vt:lpwstr>
  </property>
  <property fmtid="{D5CDD505-2E9C-101B-9397-08002B2CF9AE}" pid="9" name="ContentTypeId">
    <vt:lpwstr>0x010100043A7BF9C4CA3347914A1DEE2304AB81</vt:lpwstr>
  </property>
</Properties>
</file>